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44" w:rsidRDefault="001C1F44" w:rsidP="001C1F4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1C1F44" w:rsidRDefault="001C1F44" w:rsidP="001C1F4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 КУКЕЛЕВО»</w:t>
      </w:r>
    </w:p>
    <w:p w:rsidR="001C1F44" w:rsidRDefault="001C1F44" w:rsidP="001C1F4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 МЦНИЦИПАЛЬНОГО РАЙОНА</w:t>
      </w:r>
    </w:p>
    <w:p w:rsidR="001C1F44" w:rsidRDefault="001C1F44" w:rsidP="001C1F4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2"/>
          <w:rFonts w:eastAsiaTheme="majorEastAsia"/>
          <w:sz w:val="28"/>
          <w:szCs w:val="28"/>
        </w:rPr>
        <w:t>Хабаровского края</w:t>
      </w: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</w:rPr>
      </w:pPr>
    </w:p>
    <w:p w:rsidR="001C1F44" w:rsidRDefault="001C1F44" w:rsidP="001C1F4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28.03.2019  №</w:t>
      </w:r>
      <w:proofErr w:type="gramEnd"/>
      <w:r>
        <w:rPr>
          <w:rFonts w:ascii="Times New Roman" w:hAnsi="Times New Roman"/>
          <w:sz w:val="28"/>
          <w:szCs w:val="28"/>
        </w:rPr>
        <w:t xml:space="preserve"> 35  </w:t>
      </w: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с.Кукелево</w:t>
      </w:r>
      <w:proofErr w:type="spellEnd"/>
    </w:p>
    <w:p w:rsidR="001C1F44" w:rsidRDefault="001C1F44" w:rsidP="001C1F44">
      <w:pPr>
        <w:spacing w:before="30" w:after="3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плана работы Совета депутатов сельского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поселения 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Село Кукелево» на 2019 год</w:t>
      </w: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Совет депутатов сельского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поселения 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Село Кукелево» Вяземского муниципального района Хабаровского края</w:t>
      </w:r>
    </w:p>
    <w:p w:rsidR="001C1F44" w:rsidRDefault="001C1F44" w:rsidP="001C1F4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1C1F44" w:rsidRDefault="001C1F44" w:rsidP="001C1F4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Утвердить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прилагаемый  план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работы Совета депутатов        сельского поселения  «Село Кукелево» на 2019 год.</w:t>
      </w:r>
    </w:p>
    <w:p w:rsidR="001C1F44" w:rsidRDefault="001C1F44" w:rsidP="001C1F4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Контроль за выполнением настоящего решения возложить на председателя Совета депутатов (председатель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Макушева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А.А.)</w:t>
      </w:r>
    </w:p>
    <w:p w:rsidR="001C1F44" w:rsidRDefault="001C1F44" w:rsidP="001C1F44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 Настоящее решение вступает в силу после его официального опубликования (обнародования).</w:t>
      </w: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сельского поселения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В.Н.Лиходеева</w:t>
      </w:r>
      <w:proofErr w:type="spellEnd"/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А.А.Макушева</w:t>
      </w:r>
      <w:proofErr w:type="spellEnd"/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УТВЕРЖДЕН</w:t>
      </w:r>
    </w:p>
    <w:p w:rsidR="001C1F44" w:rsidRDefault="001C1F44" w:rsidP="001C1F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Решением Совета депутатов</w:t>
      </w:r>
    </w:p>
    <w:p w:rsidR="001C1F44" w:rsidRDefault="001C1F44" w:rsidP="001C1F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сельского поселения </w:t>
      </w:r>
    </w:p>
    <w:p w:rsidR="001C1F44" w:rsidRDefault="001C1F44" w:rsidP="001C1F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«Село Кукелево»</w:t>
      </w:r>
    </w:p>
    <w:p w:rsidR="001C1F44" w:rsidRDefault="001C1F44" w:rsidP="001C1F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от  28.03.2019</w:t>
      </w:r>
      <w:proofErr w:type="gramEnd"/>
      <w:r>
        <w:rPr>
          <w:rFonts w:ascii="Times New Roman" w:hAnsi="Times New Roman"/>
          <w:sz w:val="24"/>
          <w:szCs w:val="24"/>
        </w:rPr>
        <w:t xml:space="preserve"> № 35 </w:t>
      </w:r>
    </w:p>
    <w:p w:rsidR="001C1F44" w:rsidRDefault="001C1F44" w:rsidP="001C1F44">
      <w:pPr>
        <w:jc w:val="center"/>
        <w:rPr>
          <w:rFonts w:ascii="Times New Roman" w:hAnsi="Times New Roman"/>
          <w:sz w:val="24"/>
          <w:szCs w:val="24"/>
        </w:rPr>
      </w:pPr>
    </w:p>
    <w:p w:rsidR="001C1F44" w:rsidRDefault="001C1F44" w:rsidP="001C1F44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1C1F44" w:rsidRDefault="001C1F44" w:rsidP="001C1F44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Совета депутатов сельского </w:t>
      </w:r>
      <w:proofErr w:type="gramStart"/>
      <w:r>
        <w:rPr>
          <w:rFonts w:ascii="Times New Roman" w:hAnsi="Times New Roman"/>
          <w:sz w:val="24"/>
          <w:szCs w:val="24"/>
        </w:rPr>
        <w:t>поселения  «</w:t>
      </w:r>
      <w:proofErr w:type="gramEnd"/>
      <w:r>
        <w:rPr>
          <w:rFonts w:ascii="Times New Roman" w:hAnsi="Times New Roman"/>
          <w:sz w:val="24"/>
          <w:szCs w:val="24"/>
        </w:rPr>
        <w:t>Село Кукелево»</w:t>
      </w:r>
    </w:p>
    <w:p w:rsidR="001C1F44" w:rsidRDefault="001C1F44" w:rsidP="001C1F44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 2019</w:t>
      </w:r>
      <w:proofErr w:type="gramEnd"/>
      <w:r>
        <w:rPr>
          <w:rFonts w:ascii="Times New Roman" w:hAnsi="Times New Roman"/>
          <w:sz w:val="24"/>
          <w:szCs w:val="24"/>
        </w:rPr>
        <w:t xml:space="preserve"> года</w:t>
      </w:r>
    </w:p>
    <w:p w:rsidR="001C1F44" w:rsidRDefault="001C1F44" w:rsidP="001C1F4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5"/>
        <w:gridCol w:w="1560"/>
        <w:gridCol w:w="2550"/>
      </w:tblGrid>
      <w:tr w:rsidR="001C1F44" w:rsidTr="001C1F44">
        <w:trPr>
          <w:trHeight w:val="924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4" w:rsidRDefault="001C1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F44" w:rsidRDefault="001C1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4" w:rsidRDefault="001C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44" w:rsidRDefault="001C1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4" w:rsidRDefault="001C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44" w:rsidRDefault="001C1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1F44" w:rsidTr="001C1F44">
        <w:trPr>
          <w:trHeight w:val="288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4" w:rsidRDefault="001C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44" w:rsidTr="001C1F44">
        <w:trPr>
          <w:trHeight w:val="168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сельского поселения  «Село Кукелево» в течении всего квартала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Постоянная комиссия по законности и гласности</w:t>
            </w:r>
          </w:p>
          <w:p w:rsidR="001C1F44" w:rsidRDefault="001C1F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C1F44" w:rsidTr="001C1F44">
        <w:trPr>
          <w:trHeight w:val="19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передаче Вяземскому муниципальному району часть полномочий сельского поселения  «Село Кукелево»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Постоянная</w:t>
            </w:r>
          </w:p>
          <w:p w:rsidR="001C1F44" w:rsidRDefault="001C1F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планово-бюджетная комиссия</w:t>
            </w:r>
          </w:p>
          <w:p w:rsidR="001C1F44" w:rsidRDefault="001C1F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C1F44" w:rsidTr="001C1F44">
        <w:trPr>
          <w:trHeight w:val="118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О противопожарных мероприятиях в сельском поселении в весенне-осенний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1C1F44" w:rsidRDefault="001C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C1F44" w:rsidTr="001C1F44">
        <w:trPr>
          <w:trHeight w:val="1234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О благоустройстве и санитарном состоянии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1C1F44" w:rsidRDefault="001C1F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C1F44" w:rsidTr="001C1F44">
        <w:trPr>
          <w:trHeight w:val="25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отчете об исполнении бюджета сельского поселения за  2018г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Постоянная</w:t>
            </w:r>
          </w:p>
          <w:p w:rsidR="001C1F44" w:rsidRDefault="001C1F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планово-бюджетная комиссия</w:t>
            </w:r>
          </w:p>
          <w:p w:rsidR="001C1F44" w:rsidRDefault="001C1F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C1F44" w:rsidTr="001C1F44">
        <w:trPr>
          <w:trHeight w:val="30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бюджете сельского поселения  «Село Кукелево» на очередной 2020 год и плановый период 2021 и 2022 годов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Постоянная</w:t>
            </w:r>
          </w:p>
          <w:p w:rsidR="001C1F44" w:rsidRDefault="001C1F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планово-бюджетная комиссия</w:t>
            </w:r>
          </w:p>
          <w:p w:rsidR="001C1F44" w:rsidRDefault="001C1F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C1F44" w:rsidTr="001C1F44">
        <w:trPr>
          <w:trHeight w:val="181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бюджета сельского поселения Село Кукелево» на 2020-2022 годы</w:t>
            </w:r>
          </w:p>
          <w:p w:rsidR="001C1F44" w:rsidRDefault="001C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комиссий на 2020</w:t>
            </w:r>
          </w:p>
          <w:p w:rsidR="001C1F44" w:rsidRDefault="001C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 плана работы Совета депутатов на 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Постоянные комиссии</w:t>
            </w:r>
          </w:p>
          <w:p w:rsidR="001C1F44" w:rsidRDefault="001C1F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</w:tbl>
    <w:p w:rsidR="001C1F44" w:rsidRDefault="001C1F44" w:rsidP="001C1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Работа депутатов Совета депутатов с избирателями </w:t>
      </w: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499"/>
        <w:gridCol w:w="4741"/>
        <w:gridCol w:w="1930"/>
        <w:gridCol w:w="2117"/>
      </w:tblGrid>
      <w:tr w:rsidR="001C1F44" w:rsidTr="001C1F44">
        <w:trPr>
          <w:trHeight w:val="81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Информационные встречи депутатов с избирателями на  закрепленных территориях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депутаты Совета депутатов</w:t>
            </w:r>
          </w:p>
        </w:tc>
      </w:tr>
      <w:tr w:rsidR="001C1F44" w:rsidTr="001C1F4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депутаты Совета депутатов</w:t>
            </w:r>
          </w:p>
        </w:tc>
      </w:tr>
      <w:tr w:rsidR="001C1F44" w:rsidTr="001C1F4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Индивидуальная работа депутатов с избирателями (подворный, поквартирный обход, встречи, беседы), оказание социальной помощи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депутаты Совета депутатов</w:t>
            </w:r>
          </w:p>
        </w:tc>
      </w:tr>
    </w:tbl>
    <w:p w:rsidR="001C1F44" w:rsidRDefault="001C1F44" w:rsidP="001C1F44">
      <w:pPr>
        <w:rPr>
          <w:rFonts w:ascii="Times New Roman" w:hAnsi="Times New Roman" w:cs="Times New Roman"/>
          <w:sz w:val="24"/>
          <w:szCs w:val="24"/>
        </w:rPr>
      </w:pPr>
    </w:p>
    <w:p w:rsidR="001C1F44" w:rsidRDefault="001C1F44" w:rsidP="001C1F4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3.Работа постоянных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депутатских  комиссий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570"/>
        <w:gridCol w:w="1648"/>
        <w:gridCol w:w="2318"/>
      </w:tblGrid>
      <w:tr w:rsidR="001C1F44" w:rsidTr="001C1F4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обсуждение на совместных заседаниях комиссий проектов решений и выработка по ним рекомендаций по всем вопросам, вносимым на рассмотрение заседаний Совета депутатов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</w:tbl>
    <w:p w:rsidR="001C1F44" w:rsidRDefault="001C1F44" w:rsidP="001C1F44">
      <w:pPr>
        <w:rPr>
          <w:rFonts w:ascii="Times New Roman" w:hAnsi="Times New Roman" w:cs="Times New Roman"/>
          <w:b/>
          <w:sz w:val="24"/>
          <w:szCs w:val="24"/>
        </w:rPr>
      </w:pPr>
    </w:p>
    <w:p w:rsidR="001C1F44" w:rsidRDefault="001C1F44" w:rsidP="001C1F4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Депутатские слушания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570"/>
        <w:gridCol w:w="1630"/>
        <w:gridCol w:w="2336"/>
      </w:tblGrid>
      <w:tr w:rsidR="001C1F44" w:rsidTr="001C1F4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сельского поселения за 1 квартал, полугодие, 9 месяцев 2019 года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май,август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ноябрь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Планово-бюджетная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комисся</w:t>
            </w:r>
            <w:proofErr w:type="spellEnd"/>
          </w:p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44" w:rsidTr="001C1F4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муниципальных программ сельского поселения</w:t>
            </w:r>
          </w:p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</w:tbl>
    <w:p w:rsidR="001C1F44" w:rsidRDefault="001C1F44" w:rsidP="001C1F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1C1F44" w:rsidRDefault="001C1F44" w:rsidP="001C1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Публичные слушания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437"/>
        <w:gridCol w:w="1914"/>
        <w:gridCol w:w="2318"/>
      </w:tblGrid>
      <w:tr w:rsidR="001C1F44" w:rsidTr="001C1F4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 отчёте об исполнении бюджета сельского поселения за 2018 год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Планово-бюджетная комиссия</w:t>
            </w:r>
          </w:p>
        </w:tc>
      </w:tr>
      <w:tr w:rsidR="001C1F44" w:rsidTr="001C1F4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проекте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Совета депутатов сельского поселения  «О бюджете сельского поселения </w:t>
            </w:r>
          </w:p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 и плановые 2021-2022 год»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Планово-бюджетная комиссия</w:t>
            </w:r>
          </w:p>
        </w:tc>
      </w:tr>
      <w:tr w:rsidR="001C1F44" w:rsidTr="001C1F4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решения Совета депутатов сельского поселения «О внесении изменений и дополнений в Устав сельского поселения»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необходимос-ти</w:t>
            </w:r>
            <w:proofErr w:type="spellEnd"/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законности и гласности</w:t>
            </w:r>
          </w:p>
        </w:tc>
      </w:tr>
    </w:tbl>
    <w:p w:rsidR="001C1F44" w:rsidRDefault="001C1F44" w:rsidP="001C1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44" w:rsidRDefault="001C1F44" w:rsidP="001C1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Организационно – методическая и информационная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4394"/>
        <w:gridCol w:w="2108"/>
        <w:gridCol w:w="2209"/>
      </w:tblGrid>
      <w:tr w:rsidR="001C1F44" w:rsidTr="001C1F4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Обзорные ознакомления депутатов Совета  с федеральным, краевым законодательством, связанным с деятельностью муниципального образования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Совета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44" w:rsidTr="001C1F4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Учеба депутатов на тему «О формировании доходной части бюджета. Местные налоги и сборы»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финансовым вопросам</w:t>
            </w:r>
          </w:p>
        </w:tc>
      </w:tr>
    </w:tbl>
    <w:p w:rsidR="001C1F44" w:rsidRDefault="001C1F44" w:rsidP="001C1F44">
      <w:pPr>
        <w:rPr>
          <w:rFonts w:ascii="Times New Roman" w:hAnsi="Times New Roman" w:cs="Times New Roman"/>
          <w:b/>
          <w:sz w:val="24"/>
          <w:szCs w:val="24"/>
        </w:rPr>
      </w:pPr>
    </w:p>
    <w:p w:rsidR="001C1F44" w:rsidRDefault="001C1F44" w:rsidP="001C1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Взаимодействие с Контрольно-счетной палатой </w:t>
      </w:r>
    </w:p>
    <w:p w:rsidR="001C1F44" w:rsidRDefault="001C1F44" w:rsidP="001C1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Вяземского  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tbl>
      <w:tblPr>
        <w:tblW w:w="934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29"/>
        <w:gridCol w:w="2129"/>
        <w:gridCol w:w="2147"/>
      </w:tblGrid>
      <w:tr w:rsidR="001C1F44" w:rsidTr="001C1F44">
        <w:trPr>
          <w:trHeight w:val="19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направление проектов решений Совета депутатов в Контрольно-счетную палату для подготовки финансово-экономической экспертизы, заключений (в соответствии с соглашением)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4" w:rsidRDefault="001C1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Совета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F44" w:rsidRDefault="001C1F44" w:rsidP="001C1F44">
      <w:pPr>
        <w:rPr>
          <w:rFonts w:ascii="Times New Roman" w:hAnsi="Times New Roman" w:cs="Times New Roman"/>
          <w:sz w:val="24"/>
          <w:szCs w:val="24"/>
        </w:rPr>
      </w:pPr>
    </w:p>
    <w:p w:rsidR="001C1F44" w:rsidRDefault="001C1F44" w:rsidP="001C1F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 Участие в сельских мероприятиях</w:t>
      </w:r>
    </w:p>
    <w:p w:rsidR="001C1F44" w:rsidRDefault="001C1F44" w:rsidP="001C1F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534"/>
        <w:gridCol w:w="1983"/>
        <w:gridCol w:w="2560"/>
        <w:gridCol w:w="20"/>
      </w:tblGrid>
      <w:tr w:rsidR="001C1F44" w:rsidTr="001C1F44">
        <w:trPr>
          <w:gridAfter w:val="1"/>
          <w:wAfter w:w="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и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торжественных 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посвященных:</w:t>
            </w:r>
          </w:p>
          <w:p w:rsidR="001C1F44" w:rsidRDefault="001C1F44" w:rsidP="009969DE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74-й годовщине Победы советского народа в Великой Отечественной войне;</w:t>
            </w:r>
          </w:p>
          <w:p w:rsidR="001C1F44" w:rsidRDefault="001C1F44" w:rsidP="009969DE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единения России;</w:t>
            </w:r>
          </w:p>
          <w:p w:rsidR="001C1F44" w:rsidRDefault="001C1F44" w:rsidP="009969DE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Конституции Российской Федерации</w:t>
            </w:r>
          </w:p>
          <w:p w:rsidR="001C1F44" w:rsidRDefault="001C1F44" w:rsidP="009969DE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4" w:rsidRDefault="001C1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</w:t>
            </w:r>
          </w:p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44" w:rsidTr="001C1F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подготовке и проведении субботников по санитарной очистке территории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4" w:rsidRDefault="001C1F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</w:t>
            </w:r>
          </w:p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F44" w:rsidRDefault="001C1F44" w:rsidP="001C1F4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44" w:rsidRDefault="001C1F44" w:rsidP="001C1F4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9.Контрольные функции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3950"/>
        <w:gridCol w:w="2164"/>
        <w:gridCol w:w="2131"/>
      </w:tblGrid>
      <w:tr w:rsidR="001C1F44" w:rsidTr="001C1F44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положений Устава сельского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Депутатские комиссии</w:t>
            </w:r>
          </w:p>
        </w:tc>
      </w:tr>
      <w:tr w:rsidR="001C1F44" w:rsidTr="001C1F44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об исполнении бюджета сельского поселения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август, ноябрь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Планово-бюджетная комиссия</w:t>
            </w:r>
          </w:p>
        </w:tc>
      </w:tr>
      <w:tr w:rsidR="001C1F44" w:rsidTr="001C1F44">
        <w:trPr>
          <w:trHeight w:val="1911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законов Хабаровского края</w:t>
            </w:r>
          </w:p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отдельными государственными полномочиями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Депутатские комиссии</w:t>
            </w:r>
          </w:p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44" w:rsidTr="001C1F44"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депутатов проводить  ежемесячно в последний четверг месяца, и по мере необходимости ..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44" w:rsidRDefault="001C1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</w:tbl>
    <w:p w:rsidR="001C1F44" w:rsidRDefault="001C1F44" w:rsidP="001C1F44">
      <w:pPr>
        <w:rPr>
          <w:sz w:val="24"/>
          <w:szCs w:val="24"/>
        </w:rPr>
      </w:pPr>
    </w:p>
    <w:p w:rsidR="001C1F44" w:rsidRDefault="001C1F44" w:rsidP="001C1F44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1C1F44" w:rsidRDefault="001C1F44" w:rsidP="001C1F44">
      <w:pPr>
        <w:rPr>
          <w:rFonts w:ascii="Times New Roman" w:hAnsi="Times New Roman"/>
          <w:sz w:val="28"/>
          <w:szCs w:val="28"/>
        </w:rPr>
      </w:pP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1F44" w:rsidRDefault="001C1F44" w:rsidP="001C1F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widowControl w:val="0"/>
        <w:suppressAutoHyphens/>
        <w:spacing w:after="0" w:line="283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widowControl w:val="0"/>
        <w:suppressAutoHyphens/>
        <w:spacing w:after="0" w:line="283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widowControl w:val="0"/>
        <w:suppressAutoHyphens/>
        <w:spacing w:after="0" w:line="283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widowControl w:val="0"/>
        <w:suppressAutoHyphens/>
        <w:spacing w:after="0" w:line="283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F44" w:rsidRDefault="001C1F44" w:rsidP="001C1F44">
      <w:pPr>
        <w:widowControl w:val="0"/>
        <w:suppressAutoHyphens/>
        <w:spacing w:after="0" w:line="283" w:lineRule="exact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1C1F44" w:rsidRDefault="001C1F44" w:rsidP="001C1F44">
      <w:pPr>
        <w:widowControl w:val="0"/>
        <w:suppressAutoHyphens/>
        <w:spacing w:after="0" w:line="283" w:lineRule="exact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                 </w:t>
      </w:r>
    </w:p>
    <w:p w:rsidR="001C1F44" w:rsidRDefault="001C1F44" w:rsidP="001C1F44">
      <w:pPr>
        <w:widowControl w:val="0"/>
        <w:suppressAutoHyphens/>
        <w:spacing w:after="0" w:line="283" w:lineRule="exact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1C1F44" w:rsidRDefault="001C1F44" w:rsidP="001C1F44">
      <w:pPr>
        <w:widowControl w:val="0"/>
        <w:suppressAutoHyphens/>
        <w:spacing w:after="0" w:line="283" w:lineRule="exact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1C1F44" w:rsidRDefault="001C1F44" w:rsidP="001C1F44">
      <w:pPr>
        <w:widowControl w:val="0"/>
        <w:suppressAutoHyphens/>
        <w:spacing w:after="0" w:line="283" w:lineRule="exact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1C1F44" w:rsidRDefault="001C1F44" w:rsidP="001C1F44">
      <w:pPr>
        <w:widowControl w:val="0"/>
        <w:suppressAutoHyphens/>
        <w:spacing w:after="0" w:line="283" w:lineRule="exact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1C1F44" w:rsidRDefault="001C1F44" w:rsidP="001C1F44">
      <w:pPr>
        <w:widowControl w:val="0"/>
        <w:suppressAutoHyphens/>
        <w:spacing w:after="0" w:line="283" w:lineRule="exact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1C1F44" w:rsidRDefault="001C1F44" w:rsidP="001C1F44">
      <w:pPr>
        <w:widowControl w:val="0"/>
        <w:suppressAutoHyphens/>
        <w:spacing w:after="0" w:line="283" w:lineRule="exact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1C1F44" w:rsidRDefault="001C1F44" w:rsidP="001C1F44">
      <w:pPr>
        <w:widowControl w:val="0"/>
        <w:suppressAutoHyphens/>
        <w:spacing w:after="0" w:line="283" w:lineRule="exact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1C1F44" w:rsidRDefault="001C1F44" w:rsidP="001C1F44">
      <w:pPr>
        <w:widowControl w:val="0"/>
        <w:suppressAutoHyphens/>
        <w:spacing w:after="0" w:line="283" w:lineRule="exact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1C1F44" w:rsidRDefault="001C1F44" w:rsidP="001C1F44">
      <w:pPr>
        <w:widowControl w:val="0"/>
        <w:suppressAutoHyphens/>
        <w:spacing w:after="0" w:line="283" w:lineRule="exact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1C1F44" w:rsidRDefault="001C1F44" w:rsidP="001C1F44">
      <w:bookmarkStart w:id="0" w:name="_GoBack"/>
      <w:bookmarkEnd w:id="0"/>
    </w:p>
    <w:p w:rsidR="001C1F44" w:rsidRDefault="001C1F44" w:rsidP="001C1F44"/>
    <w:p w:rsidR="001C1F44" w:rsidRDefault="001C1F44" w:rsidP="001C1F44"/>
    <w:p w:rsidR="00282CD8" w:rsidRDefault="001C1F44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C5"/>
    <w:rsid w:val="001A51C5"/>
    <w:rsid w:val="001C1F44"/>
    <w:rsid w:val="00A454C2"/>
    <w:rsid w:val="00C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43C00-4984-4CA5-8854-A28EB40B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4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C1F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C1F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1C1F44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1C1F4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C1F44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C1F44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rsid w:val="001C1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2019-06-08T23:39:00Z</dcterms:created>
  <dcterms:modified xsi:type="dcterms:W3CDTF">2019-06-08T23:39:00Z</dcterms:modified>
</cp:coreProperties>
</file>