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BA" w:rsidRPr="005E20BE" w:rsidRDefault="00B550BA" w:rsidP="00B550BA">
      <w:pPr>
        <w:widowControl w:val="0"/>
        <w:suppressAutoHyphens/>
        <w:spacing w:after="0" w:line="100" w:lineRule="atLeast"/>
        <w:jc w:val="center"/>
        <w:outlineLvl w:val="0"/>
        <w:rPr>
          <w:rFonts w:ascii="Times New Roman" w:eastAsia="Arial Unicode MS" w:hAnsi="Times New Roman" w:cs="Times New Roman"/>
          <w:sz w:val="27"/>
          <w:szCs w:val="27"/>
          <w:lang w:eastAsia="ja-JP"/>
        </w:rPr>
      </w:pPr>
      <w:r w:rsidRPr="005E20BE">
        <w:rPr>
          <w:rFonts w:ascii="Times New Roman" w:eastAsia="Arial Unicode MS" w:hAnsi="Times New Roman" w:cs="Times New Roman"/>
          <w:sz w:val="27"/>
          <w:szCs w:val="27"/>
          <w:lang w:eastAsia="ja-JP"/>
        </w:rPr>
        <w:t>СОВЕТ ДЕПУТАТОВ</w:t>
      </w:r>
    </w:p>
    <w:p w:rsidR="00B550BA" w:rsidRPr="005E20BE" w:rsidRDefault="00B550BA" w:rsidP="00B550BA">
      <w:pPr>
        <w:widowControl w:val="0"/>
        <w:suppressAutoHyphens/>
        <w:spacing w:after="0" w:line="100" w:lineRule="atLeast"/>
        <w:jc w:val="center"/>
        <w:outlineLvl w:val="0"/>
        <w:rPr>
          <w:rFonts w:ascii="Times New Roman" w:eastAsia="Arial Unicode MS" w:hAnsi="Times New Roman" w:cs="Times New Roman"/>
          <w:sz w:val="27"/>
          <w:szCs w:val="27"/>
          <w:lang w:eastAsia="ja-JP"/>
        </w:rPr>
      </w:pPr>
      <w:r w:rsidRPr="005E20BE">
        <w:rPr>
          <w:rFonts w:ascii="Times New Roman" w:eastAsia="Arial Unicode MS" w:hAnsi="Times New Roman" w:cs="Times New Roman"/>
          <w:sz w:val="27"/>
          <w:szCs w:val="27"/>
          <w:lang w:eastAsia="ja-JP"/>
        </w:rPr>
        <w:t>СЕЛЬСКОГО ПОСЕЛЕНИЯ «СЕЛО КУКЕЛЕВО»</w:t>
      </w:r>
    </w:p>
    <w:p w:rsidR="00B550BA" w:rsidRPr="005E20BE" w:rsidRDefault="00B550BA" w:rsidP="00B550BA">
      <w:pPr>
        <w:widowControl w:val="0"/>
        <w:suppressAutoHyphens/>
        <w:spacing w:after="0" w:line="100" w:lineRule="atLeast"/>
        <w:jc w:val="center"/>
        <w:outlineLvl w:val="0"/>
        <w:rPr>
          <w:rFonts w:ascii="Times New Roman" w:eastAsia="Arial Unicode MS" w:hAnsi="Times New Roman" w:cs="Times New Roman"/>
          <w:sz w:val="27"/>
          <w:szCs w:val="27"/>
          <w:lang w:eastAsia="ja-JP"/>
        </w:rPr>
      </w:pPr>
      <w:r w:rsidRPr="005E20BE">
        <w:rPr>
          <w:rFonts w:ascii="Times New Roman" w:eastAsia="Arial Unicode MS" w:hAnsi="Times New Roman" w:cs="Times New Roman"/>
          <w:sz w:val="27"/>
          <w:szCs w:val="27"/>
          <w:lang w:eastAsia="ja-JP"/>
        </w:rPr>
        <w:t>ВЯЗЕМСКОГО МУНИЦИПАЛЬНОГО РАЙОНА</w:t>
      </w:r>
    </w:p>
    <w:p w:rsidR="00B550BA" w:rsidRPr="005E20BE" w:rsidRDefault="00B550BA" w:rsidP="00B550BA">
      <w:pPr>
        <w:widowControl w:val="0"/>
        <w:suppressAutoHyphens/>
        <w:spacing w:after="0" w:line="100" w:lineRule="atLeast"/>
        <w:jc w:val="center"/>
        <w:outlineLvl w:val="0"/>
        <w:rPr>
          <w:rFonts w:ascii="Times New Roman" w:eastAsia="Arial Unicode MS" w:hAnsi="Times New Roman" w:cs="Times New Roman"/>
          <w:sz w:val="27"/>
          <w:szCs w:val="27"/>
          <w:lang w:eastAsia="ja-JP"/>
        </w:rPr>
      </w:pPr>
      <w:r w:rsidRPr="005E20BE">
        <w:rPr>
          <w:rFonts w:ascii="Times New Roman" w:eastAsia="Arial Unicode MS" w:hAnsi="Times New Roman" w:cs="Times New Roman"/>
          <w:sz w:val="27"/>
          <w:szCs w:val="27"/>
          <w:lang w:eastAsia="ja-JP"/>
        </w:rPr>
        <w:t>Хабаровского края</w:t>
      </w:r>
    </w:p>
    <w:p w:rsidR="00B550BA" w:rsidRPr="005E20BE" w:rsidRDefault="00B550BA" w:rsidP="00B550BA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sz w:val="27"/>
          <w:szCs w:val="27"/>
          <w:lang w:eastAsia="ja-JP"/>
        </w:rPr>
      </w:pPr>
    </w:p>
    <w:p w:rsidR="00B550BA" w:rsidRPr="005E20BE" w:rsidRDefault="00B550BA" w:rsidP="00B550BA">
      <w:pPr>
        <w:widowControl w:val="0"/>
        <w:suppressAutoHyphens/>
        <w:spacing w:after="0" w:line="100" w:lineRule="atLeast"/>
        <w:jc w:val="center"/>
        <w:outlineLvl w:val="0"/>
        <w:rPr>
          <w:rFonts w:ascii="Times New Roman" w:eastAsia="Arial Unicode MS" w:hAnsi="Times New Roman" w:cs="Times New Roman"/>
          <w:sz w:val="27"/>
          <w:szCs w:val="27"/>
          <w:lang w:eastAsia="ja-JP"/>
        </w:rPr>
      </w:pPr>
      <w:r w:rsidRPr="005E20BE">
        <w:rPr>
          <w:rFonts w:ascii="Times New Roman" w:eastAsia="Arial Unicode MS" w:hAnsi="Times New Roman" w:cs="Times New Roman"/>
          <w:sz w:val="27"/>
          <w:szCs w:val="27"/>
          <w:lang w:eastAsia="ja-JP"/>
        </w:rPr>
        <w:t>РЕШЕНИЕ</w:t>
      </w:r>
    </w:p>
    <w:p w:rsidR="00B550BA" w:rsidRPr="005E20BE" w:rsidRDefault="00B550BA" w:rsidP="00B550BA">
      <w:pPr>
        <w:widowControl w:val="0"/>
        <w:suppressAutoHyphens/>
        <w:spacing w:after="0" w:line="100" w:lineRule="atLeast"/>
        <w:jc w:val="center"/>
        <w:outlineLvl w:val="0"/>
        <w:rPr>
          <w:rFonts w:ascii="Times New Roman" w:eastAsia="Arial Unicode MS" w:hAnsi="Times New Roman" w:cs="Times New Roman"/>
          <w:sz w:val="27"/>
          <w:szCs w:val="27"/>
          <w:lang w:eastAsia="ja-JP"/>
        </w:rPr>
      </w:pPr>
    </w:p>
    <w:p w:rsidR="00B550BA" w:rsidRPr="005E20BE" w:rsidRDefault="00B550BA" w:rsidP="00B550BA">
      <w:pPr>
        <w:widowControl w:val="0"/>
        <w:suppressAutoHyphens/>
        <w:spacing w:after="0" w:line="100" w:lineRule="atLeast"/>
        <w:jc w:val="center"/>
        <w:outlineLvl w:val="0"/>
        <w:rPr>
          <w:rFonts w:ascii="Times New Roman" w:eastAsia="Arial Unicode MS" w:hAnsi="Times New Roman" w:cs="Times New Roman"/>
          <w:sz w:val="27"/>
          <w:szCs w:val="27"/>
          <w:lang w:eastAsia="ja-JP"/>
        </w:rPr>
      </w:pPr>
    </w:p>
    <w:p w:rsidR="00B550BA" w:rsidRPr="005E20BE" w:rsidRDefault="00B550BA" w:rsidP="00B550BA">
      <w:pPr>
        <w:widowControl w:val="0"/>
        <w:suppressAutoHyphens/>
        <w:spacing w:after="0" w:line="240" w:lineRule="exact"/>
        <w:rPr>
          <w:rFonts w:ascii="Times New Roman" w:eastAsia="Arial Unicode MS" w:hAnsi="Times New Roman" w:cs="Times New Roman"/>
          <w:sz w:val="27"/>
          <w:szCs w:val="27"/>
          <w:lang w:eastAsia="ja-JP"/>
        </w:rPr>
      </w:pPr>
      <w:r w:rsidRPr="005E20BE">
        <w:rPr>
          <w:rFonts w:ascii="Times New Roman" w:eastAsia="Arial Unicode MS" w:hAnsi="Times New Roman" w:cs="Times New Roman"/>
          <w:sz w:val="27"/>
          <w:szCs w:val="27"/>
          <w:lang w:eastAsia="ja-JP"/>
        </w:rPr>
        <w:t>28.02.2018  № 10</w:t>
      </w:r>
    </w:p>
    <w:p w:rsidR="00B550BA" w:rsidRPr="005E20BE" w:rsidRDefault="00B550BA" w:rsidP="00B550BA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5E20BE">
        <w:rPr>
          <w:rFonts w:ascii="Times New Roman" w:eastAsia="Arial Unicode MS" w:hAnsi="Times New Roman" w:cs="Times New Roman"/>
          <w:sz w:val="27"/>
          <w:szCs w:val="27"/>
          <w:lang w:eastAsia="ja-JP"/>
        </w:rPr>
        <w:t>с</w:t>
      </w:r>
      <w:r w:rsidRPr="005E20BE">
        <w:rPr>
          <w:rFonts w:ascii="Times New Roman" w:eastAsia="Times New Roman" w:hAnsi="Times New Roman" w:cs="Times New Roman"/>
          <w:sz w:val="27"/>
          <w:szCs w:val="27"/>
        </w:rPr>
        <w:t>. Кукелево</w:t>
      </w:r>
    </w:p>
    <w:p w:rsidR="00B550BA" w:rsidRPr="005E20BE" w:rsidRDefault="00B550BA" w:rsidP="00B550BA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B550BA" w:rsidRPr="005E20BE" w:rsidRDefault="00B550BA" w:rsidP="00B550B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E20BE">
        <w:rPr>
          <w:rFonts w:ascii="Times New Roman" w:hAnsi="Times New Roman" w:cs="Times New Roman"/>
          <w:sz w:val="27"/>
          <w:szCs w:val="27"/>
          <w:lang w:eastAsia="ar-SA"/>
        </w:rPr>
        <w:t>О внесении изменений в решение Совета депутатов сельского поселения «Село Кукелево» от 18.10.2010 № 64 «</w:t>
      </w:r>
      <w:r w:rsidRPr="005E20BE">
        <w:rPr>
          <w:rFonts w:ascii="Times New Roman" w:hAnsi="Times New Roman" w:cs="Times New Roman"/>
          <w:sz w:val="27"/>
          <w:szCs w:val="27"/>
        </w:rPr>
        <w:t>Об утверждении Положения «О публичных (общественных) слушаниях  в сельском поселении «Село Кукелево»</w:t>
      </w:r>
    </w:p>
    <w:p w:rsidR="00B550BA" w:rsidRPr="005E20BE" w:rsidRDefault="00B550BA" w:rsidP="00B550BA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B550BA" w:rsidRPr="005E20BE" w:rsidRDefault="00B550BA" w:rsidP="00B550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E20B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</w:t>
      </w:r>
      <w:r w:rsidRPr="005E20B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 соответствии с </w:t>
      </w:r>
      <w:r w:rsidRPr="005E20BE">
        <w:rPr>
          <w:rFonts w:ascii="Times New Roman" w:eastAsia="Times New Roman" w:hAnsi="Times New Roman" w:cs="Times New Roman"/>
          <w:sz w:val="27"/>
          <w:szCs w:val="27"/>
          <w:lang w:eastAsia="ar-SA"/>
        </w:rPr>
        <w:t>Федеральным законом от 29.12.2017 г. № 455-ФЗ «О внесении изменений в отдельные законодательные акты Российской Федерации»</w:t>
      </w:r>
      <w:r w:rsidRPr="005E20BE">
        <w:rPr>
          <w:rFonts w:ascii="Times New Roman" w:eastAsia="Calibri" w:hAnsi="Times New Roman" w:cs="Times New Roman"/>
          <w:sz w:val="27"/>
          <w:szCs w:val="27"/>
        </w:rPr>
        <w:t>, Совет депутатов сельского поселения</w:t>
      </w:r>
    </w:p>
    <w:p w:rsidR="00B550BA" w:rsidRPr="005E20BE" w:rsidRDefault="00B550BA" w:rsidP="00B550B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E20BE">
        <w:rPr>
          <w:rFonts w:ascii="Times New Roman" w:eastAsia="Calibri" w:hAnsi="Times New Roman" w:cs="Times New Roman"/>
          <w:sz w:val="27"/>
          <w:szCs w:val="27"/>
        </w:rPr>
        <w:t>РЕШИЛ:</w:t>
      </w:r>
    </w:p>
    <w:p w:rsidR="00B550BA" w:rsidRPr="005E20BE" w:rsidRDefault="00B550BA" w:rsidP="00B550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20BE">
        <w:rPr>
          <w:rFonts w:ascii="Times New Roman" w:hAnsi="Times New Roman" w:cs="Times New Roman"/>
          <w:sz w:val="27"/>
          <w:szCs w:val="27"/>
        </w:rPr>
        <w:t>1. Внести в Положение «О публичных (общественных) слушаниях  в сельском поселении «Село Кукелево», утвержденное решением Совета депутатов сельского поселения «Село Кукелево» Вяземского муниципального района Хабаровского края, следующие изменения:</w:t>
      </w:r>
    </w:p>
    <w:p w:rsidR="00B550BA" w:rsidRPr="005E20BE" w:rsidRDefault="00B550BA" w:rsidP="00B5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0BE">
        <w:rPr>
          <w:rFonts w:ascii="Times New Roman" w:eastAsia="Times New Roman" w:hAnsi="Times New Roman" w:cs="Times New Roman"/>
          <w:sz w:val="27"/>
          <w:szCs w:val="27"/>
        </w:rPr>
        <w:t>1.1. часть 2 статьи 3 изложить в новой редакции:</w:t>
      </w:r>
    </w:p>
    <w:p w:rsidR="00B550BA" w:rsidRPr="005E20BE" w:rsidRDefault="00B550BA" w:rsidP="00B550B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20BE">
        <w:rPr>
          <w:rFonts w:ascii="Times New Roman" w:hAnsi="Times New Roman" w:cs="Times New Roman"/>
          <w:sz w:val="27"/>
          <w:szCs w:val="27"/>
        </w:rPr>
        <w:t>«2. На слушания должны выноситься:</w:t>
      </w:r>
    </w:p>
    <w:p w:rsidR="00B550BA" w:rsidRPr="005E20BE" w:rsidRDefault="00B550BA" w:rsidP="00B550B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E20BE">
        <w:rPr>
          <w:rFonts w:ascii="Times New Roman" w:hAnsi="Times New Roman" w:cs="Times New Roman"/>
          <w:sz w:val="27"/>
          <w:szCs w:val="27"/>
        </w:rPr>
        <w:t>1) проект Устава сельского поселения, а также проект муниципального нормативного правового акта о внесении изменений и дополнений в Устав сельского  поселения, кроме случаев, когда  в Устав сельского поселения 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Хабаровского края в целях приведения данного устава в соответствие с этими нормативными правовыми актами;</w:t>
      </w:r>
      <w:proofErr w:type="gramEnd"/>
    </w:p>
    <w:p w:rsidR="00B550BA" w:rsidRPr="005E20BE" w:rsidRDefault="00B550BA" w:rsidP="00B550B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20BE">
        <w:rPr>
          <w:rFonts w:ascii="Times New Roman" w:hAnsi="Times New Roman" w:cs="Times New Roman"/>
          <w:sz w:val="27"/>
          <w:szCs w:val="27"/>
        </w:rPr>
        <w:t>2) проект местного бюджета и отчет о его исполнении;</w:t>
      </w:r>
    </w:p>
    <w:p w:rsidR="00B550BA" w:rsidRPr="005E20BE" w:rsidRDefault="00B550BA" w:rsidP="00B550B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20BE">
        <w:rPr>
          <w:rFonts w:ascii="Times New Roman" w:hAnsi="Times New Roman" w:cs="Times New Roman"/>
          <w:sz w:val="27"/>
          <w:szCs w:val="27"/>
        </w:rPr>
        <w:t>2.1) прое</w:t>
      </w:r>
      <w:proofErr w:type="gramStart"/>
      <w:r w:rsidRPr="005E20BE">
        <w:rPr>
          <w:rFonts w:ascii="Times New Roman" w:hAnsi="Times New Roman" w:cs="Times New Roman"/>
          <w:sz w:val="27"/>
          <w:szCs w:val="27"/>
        </w:rPr>
        <w:t>кт стр</w:t>
      </w:r>
      <w:proofErr w:type="gramEnd"/>
      <w:r w:rsidRPr="005E20BE">
        <w:rPr>
          <w:rFonts w:ascii="Times New Roman" w:hAnsi="Times New Roman" w:cs="Times New Roman"/>
          <w:sz w:val="27"/>
          <w:szCs w:val="27"/>
        </w:rPr>
        <w:t xml:space="preserve">атегии социально-экономического развития сельского поселения; </w:t>
      </w:r>
    </w:p>
    <w:p w:rsidR="00B550BA" w:rsidRPr="005E20BE" w:rsidRDefault="00B550BA" w:rsidP="00B550B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E20BE">
        <w:rPr>
          <w:rFonts w:ascii="Times New Roman" w:hAnsi="Times New Roman" w:cs="Times New Roman"/>
          <w:sz w:val="27"/>
          <w:szCs w:val="27"/>
        </w:rPr>
        <w:t>3) вопросы о преобразовании сельского поселения, за исключением случаев, если в соответствии со статьей 13 настоящего Федерального закона для преобразования сельского поселения требуется получение согласия населения сельского поселения, выраженного путем голосования либо на сходах граждан;</w:t>
      </w:r>
    </w:p>
    <w:p w:rsidR="00B550BA" w:rsidRPr="005E20BE" w:rsidRDefault="00B550BA" w:rsidP="00B5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0BE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proofErr w:type="gramStart"/>
      <w:r w:rsidRPr="005E20BE">
        <w:rPr>
          <w:rFonts w:ascii="Times New Roman" w:eastAsia="Times New Roman" w:hAnsi="Times New Roman" w:cs="Times New Roman"/>
          <w:sz w:val="27"/>
          <w:szCs w:val="27"/>
        </w:rPr>
        <w:t xml:space="preserve">Контроль за выполнением настоящего решения возложить на постоянную комиссию по законности и гласности (председатель </w:t>
      </w:r>
      <w:proofErr w:type="spellStart"/>
      <w:r w:rsidRPr="005E20BE">
        <w:rPr>
          <w:rFonts w:ascii="Times New Roman" w:eastAsia="Times New Roman" w:hAnsi="Times New Roman" w:cs="Times New Roman"/>
          <w:sz w:val="27"/>
          <w:szCs w:val="27"/>
        </w:rPr>
        <w:t>Бородий</w:t>
      </w:r>
      <w:proofErr w:type="spellEnd"/>
      <w:r w:rsidRPr="005E20BE">
        <w:rPr>
          <w:rFonts w:ascii="Times New Roman" w:eastAsia="Times New Roman" w:hAnsi="Times New Roman" w:cs="Times New Roman"/>
          <w:sz w:val="27"/>
          <w:szCs w:val="27"/>
        </w:rPr>
        <w:t xml:space="preserve"> Н.П.</w:t>
      </w:r>
      <w:proofErr w:type="gramEnd"/>
    </w:p>
    <w:p w:rsidR="00B550BA" w:rsidRPr="005E20BE" w:rsidRDefault="00B550BA" w:rsidP="00B5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0BE">
        <w:rPr>
          <w:rFonts w:ascii="Times New Roman" w:eastAsia="Times New Roman" w:hAnsi="Times New Roman" w:cs="Times New Roman"/>
          <w:sz w:val="27"/>
          <w:szCs w:val="27"/>
        </w:rPr>
        <w:t>3. Настоящее решение вступает в силу после его официального опубликования.</w:t>
      </w:r>
    </w:p>
    <w:p w:rsidR="00B550BA" w:rsidRPr="005E20BE" w:rsidRDefault="00B550BA" w:rsidP="00B5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550BA" w:rsidRPr="005E20BE" w:rsidRDefault="00B550BA" w:rsidP="00B550BA">
      <w:pPr>
        <w:pStyle w:val="a3"/>
        <w:rPr>
          <w:rFonts w:ascii="Times New Roman" w:hAnsi="Times New Roman"/>
          <w:sz w:val="27"/>
          <w:szCs w:val="27"/>
        </w:rPr>
      </w:pPr>
      <w:r w:rsidRPr="005E20BE">
        <w:rPr>
          <w:rFonts w:ascii="Times New Roman" w:hAnsi="Times New Roman"/>
          <w:sz w:val="27"/>
          <w:szCs w:val="27"/>
        </w:rPr>
        <w:t>Председатель Совета депутатов                             Глава сельского поселения</w:t>
      </w:r>
    </w:p>
    <w:p w:rsidR="00B550BA" w:rsidRDefault="00B550BA" w:rsidP="00B550BA">
      <w:pPr>
        <w:pStyle w:val="a3"/>
        <w:rPr>
          <w:rFonts w:ascii="Times New Roman" w:hAnsi="Times New Roman"/>
          <w:sz w:val="27"/>
          <w:szCs w:val="27"/>
        </w:rPr>
      </w:pPr>
      <w:r w:rsidRPr="005E20BE">
        <w:rPr>
          <w:rFonts w:ascii="Times New Roman" w:hAnsi="Times New Roman"/>
          <w:sz w:val="27"/>
          <w:szCs w:val="27"/>
        </w:rPr>
        <w:t xml:space="preserve">                   </w:t>
      </w:r>
      <w:proofErr w:type="spellStart"/>
      <w:r w:rsidRPr="005E20BE">
        <w:rPr>
          <w:rFonts w:ascii="Times New Roman" w:hAnsi="Times New Roman"/>
          <w:sz w:val="27"/>
          <w:szCs w:val="27"/>
        </w:rPr>
        <w:t>Т.В.Шумова</w:t>
      </w:r>
      <w:proofErr w:type="spellEnd"/>
      <w:r w:rsidRPr="005E20BE">
        <w:rPr>
          <w:rFonts w:ascii="Times New Roman" w:hAnsi="Times New Roman"/>
          <w:sz w:val="27"/>
          <w:szCs w:val="27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sz w:val="27"/>
          <w:szCs w:val="27"/>
        </w:rPr>
        <w:t>В.Н.Лиходеева</w:t>
      </w:r>
      <w:proofErr w:type="spellEnd"/>
    </w:p>
    <w:p w:rsidR="007D5649" w:rsidRDefault="007D5649">
      <w:bookmarkStart w:id="0" w:name="_GoBack"/>
      <w:bookmarkEnd w:id="0"/>
    </w:p>
    <w:sectPr w:rsidR="007D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74"/>
    <w:rsid w:val="007C2C74"/>
    <w:rsid w:val="007D5649"/>
    <w:rsid w:val="00B5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50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550BA"/>
    <w:rPr>
      <w:rFonts w:ascii="Calibri" w:eastAsia="Calibri" w:hAnsi="Calibri" w:cs="Times New Roman"/>
    </w:rPr>
  </w:style>
  <w:style w:type="paragraph" w:customStyle="1" w:styleId="ConsPlusNormal">
    <w:name w:val="ConsPlusNormal"/>
    <w:rsid w:val="00B55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50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550BA"/>
    <w:rPr>
      <w:rFonts w:ascii="Calibri" w:eastAsia="Calibri" w:hAnsi="Calibri" w:cs="Times New Roman"/>
    </w:rPr>
  </w:style>
  <w:style w:type="paragraph" w:customStyle="1" w:styleId="ConsPlusNormal">
    <w:name w:val="ConsPlusNormal"/>
    <w:rsid w:val="00B55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2</cp:revision>
  <dcterms:created xsi:type="dcterms:W3CDTF">2018-04-08T23:43:00Z</dcterms:created>
  <dcterms:modified xsi:type="dcterms:W3CDTF">2018-04-08T23:43:00Z</dcterms:modified>
</cp:coreProperties>
</file>