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662" w:rsidRPr="00563943" w:rsidRDefault="00133662" w:rsidP="00133662">
      <w:pPr>
        <w:pStyle w:val="a3"/>
        <w:jc w:val="center"/>
        <w:rPr>
          <w:rFonts w:ascii="Times New Roman" w:hAnsi="Times New Roman" w:cs="Times New Roman"/>
          <w:sz w:val="28"/>
          <w:szCs w:val="28"/>
        </w:rPr>
      </w:pPr>
      <w:r w:rsidRPr="00563943">
        <w:rPr>
          <w:rFonts w:ascii="Times New Roman" w:hAnsi="Times New Roman" w:cs="Times New Roman"/>
          <w:sz w:val="28"/>
          <w:szCs w:val="28"/>
        </w:rPr>
        <w:t>СОВЕТ ДЕПУТАТОВ</w:t>
      </w:r>
    </w:p>
    <w:p w:rsidR="00133662" w:rsidRPr="00563943" w:rsidRDefault="00133662" w:rsidP="00133662">
      <w:pPr>
        <w:pStyle w:val="a3"/>
        <w:jc w:val="center"/>
        <w:rPr>
          <w:rFonts w:ascii="Times New Roman" w:hAnsi="Times New Roman" w:cs="Times New Roman"/>
          <w:sz w:val="28"/>
          <w:szCs w:val="28"/>
        </w:rPr>
      </w:pPr>
      <w:r w:rsidRPr="00563943">
        <w:rPr>
          <w:rFonts w:ascii="Times New Roman" w:hAnsi="Times New Roman" w:cs="Times New Roman"/>
          <w:sz w:val="28"/>
          <w:szCs w:val="28"/>
        </w:rPr>
        <w:t>СЕЛЬСКОГО ПОСЕЛЕНИЯ  «СЕЛО КУКЕЛЕВО»</w:t>
      </w:r>
    </w:p>
    <w:p w:rsidR="00133662" w:rsidRPr="00563943" w:rsidRDefault="00133662" w:rsidP="00133662">
      <w:pPr>
        <w:pStyle w:val="a3"/>
        <w:rPr>
          <w:rFonts w:ascii="Times New Roman" w:hAnsi="Times New Roman" w:cs="Times New Roman"/>
          <w:sz w:val="28"/>
          <w:szCs w:val="28"/>
        </w:rPr>
      </w:pPr>
      <w:r w:rsidRPr="00563943">
        <w:rPr>
          <w:rFonts w:ascii="Times New Roman" w:hAnsi="Times New Roman" w:cs="Times New Roman"/>
          <w:sz w:val="28"/>
          <w:szCs w:val="28"/>
        </w:rPr>
        <w:t xml:space="preserve">                                          Вяземского муниципального района</w:t>
      </w:r>
    </w:p>
    <w:p w:rsidR="00133662" w:rsidRPr="00563943" w:rsidRDefault="00133662" w:rsidP="00133662">
      <w:pPr>
        <w:pStyle w:val="a3"/>
        <w:rPr>
          <w:rFonts w:ascii="Times New Roman" w:hAnsi="Times New Roman" w:cs="Times New Roman"/>
          <w:sz w:val="28"/>
          <w:szCs w:val="28"/>
        </w:rPr>
      </w:pPr>
      <w:r w:rsidRPr="00563943">
        <w:rPr>
          <w:rFonts w:ascii="Times New Roman" w:hAnsi="Times New Roman" w:cs="Times New Roman"/>
          <w:sz w:val="28"/>
          <w:szCs w:val="28"/>
        </w:rPr>
        <w:t xml:space="preserve">                                                   Хабаровского края</w:t>
      </w:r>
    </w:p>
    <w:p w:rsidR="00133662" w:rsidRPr="00563943" w:rsidRDefault="00133662" w:rsidP="00133662">
      <w:pPr>
        <w:pStyle w:val="a3"/>
        <w:rPr>
          <w:rFonts w:ascii="Times New Roman" w:hAnsi="Times New Roman" w:cs="Times New Roman"/>
          <w:sz w:val="28"/>
          <w:szCs w:val="28"/>
        </w:rPr>
      </w:pPr>
    </w:p>
    <w:p w:rsidR="00133662" w:rsidRPr="00563943" w:rsidRDefault="00133662" w:rsidP="00133662">
      <w:pPr>
        <w:pStyle w:val="a3"/>
        <w:rPr>
          <w:rFonts w:ascii="Times New Roman" w:hAnsi="Times New Roman" w:cs="Times New Roman"/>
          <w:sz w:val="28"/>
          <w:szCs w:val="28"/>
        </w:rPr>
      </w:pPr>
      <w:r w:rsidRPr="00563943">
        <w:rPr>
          <w:rFonts w:ascii="Times New Roman" w:hAnsi="Times New Roman" w:cs="Times New Roman"/>
          <w:sz w:val="28"/>
          <w:szCs w:val="28"/>
        </w:rPr>
        <w:t xml:space="preserve">                                                          РЕШЕНИЕ</w:t>
      </w:r>
    </w:p>
    <w:p w:rsidR="00133662" w:rsidRPr="00563943" w:rsidRDefault="00133662" w:rsidP="00133662">
      <w:pPr>
        <w:pStyle w:val="a3"/>
        <w:rPr>
          <w:rFonts w:ascii="Times New Roman" w:hAnsi="Times New Roman" w:cs="Times New Roman"/>
          <w:sz w:val="28"/>
          <w:szCs w:val="28"/>
        </w:rPr>
      </w:pPr>
    </w:p>
    <w:p w:rsidR="00133662" w:rsidRPr="00563943" w:rsidRDefault="00133662" w:rsidP="00133662">
      <w:pPr>
        <w:pStyle w:val="a3"/>
        <w:rPr>
          <w:rFonts w:ascii="Times New Roman" w:hAnsi="Times New Roman" w:cs="Times New Roman"/>
          <w:sz w:val="28"/>
          <w:szCs w:val="28"/>
        </w:rPr>
      </w:pPr>
      <w:r w:rsidRPr="00563943">
        <w:rPr>
          <w:rFonts w:ascii="Times New Roman" w:hAnsi="Times New Roman" w:cs="Times New Roman"/>
          <w:sz w:val="28"/>
          <w:szCs w:val="28"/>
        </w:rPr>
        <w:t xml:space="preserve">  </w:t>
      </w:r>
    </w:p>
    <w:p w:rsidR="00133662" w:rsidRPr="00563943" w:rsidRDefault="00133662" w:rsidP="00133662">
      <w:pPr>
        <w:pStyle w:val="a3"/>
        <w:rPr>
          <w:rFonts w:ascii="Times New Roman" w:hAnsi="Times New Roman" w:cs="Times New Roman"/>
          <w:sz w:val="28"/>
          <w:szCs w:val="28"/>
        </w:rPr>
      </w:pPr>
      <w:r w:rsidRPr="00563943">
        <w:rPr>
          <w:rFonts w:ascii="Times New Roman" w:hAnsi="Times New Roman" w:cs="Times New Roman"/>
          <w:sz w:val="28"/>
          <w:szCs w:val="28"/>
        </w:rPr>
        <w:t>от 12.10.2017  № 35</w:t>
      </w:r>
    </w:p>
    <w:p w:rsidR="00133662" w:rsidRPr="00563943" w:rsidRDefault="00133662" w:rsidP="00133662">
      <w:pPr>
        <w:pStyle w:val="a3"/>
        <w:rPr>
          <w:rFonts w:ascii="Times New Roman" w:hAnsi="Times New Roman" w:cs="Times New Roman"/>
          <w:sz w:val="28"/>
          <w:szCs w:val="28"/>
        </w:rPr>
      </w:pPr>
      <w:r w:rsidRPr="00563943">
        <w:rPr>
          <w:rFonts w:ascii="Times New Roman" w:hAnsi="Times New Roman" w:cs="Times New Roman"/>
          <w:sz w:val="28"/>
          <w:szCs w:val="28"/>
        </w:rPr>
        <w:t xml:space="preserve"> </w:t>
      </w:r>
      <w:proofErr w:type="spellStart"/>
      <w:r w:rsidRPr="00563943">
        <w:rPr>
          <w:rFonts w:ascii="Times New Roman" w:hAnsi="Times New Roman" w:cs="Times New Roman"/>
          <w:sz w:val="28"/>
          <w:szCs w:val="28"/>
        </w:rPr>
        <w:t>с.Кукелево</w:t>
      </w:r>
      <w:proofErr w:type="spellEnd"/>
    </w:p>
    <w:p w:rsidR="00133662" w:rsidRPr="00563943" w:rsidRDefault="00133662" w:rsidP="00133662">
      <w:pPr>
        <w:pStyle w:val="a3"/>
        <w:jc w:val="both"/>
        <w:rPr>
          <w:rFonts w:ascii="Times New Roman" w:hAnsi="Times New Roman" w:cs="Times New Roman"/>
          <w:sz w:val="28"/>
          <w:szCs w:val="28"/>
        </w:rPr>
      </w:pPr>
    </w:p>
    <w:p w:rsidR="00133662" w:rsidRPr="00563943" w:rsidRDefault="00133662" w:rsidP="00133662">
      <w:pPr>
        <w:pStyle w:val="a3"/>
        <w:jc w:val="both"/>
        <w:rPr>
          <w:rFonts w:ascii="Times New Roman" w:hAnsi="Times New Roman" w:cs="Times New Roman"/>
          <w:sz w:val="28"/>
          <w:szCs w:val="28"/>
        </w:rPr>
      </w:pPr>
      <w:r w:rsidRPr="00563943">
        <w:rPr>
          <w:rFonts w:ascii="Times New Roman" w:hAnsi="Times New Roman" w:cs="Times New Roman"/>
          <w:sz w:val="28"/>
          <w:szCs w:val="28"/>
        </w:rPr>
        <w:t>О внесении  изменений в решение Совета депутатов  № 20 от 16.06.2017</w:t>
      </w:r>
      <w:r w:rsidRPr="00563943">
        <w:rPr>
          <w:rFonts w:ascii="Times New Roman" w:eastAsiaTheme="minorEastAsia" w:hAnsi="Times New Roman" w:cs="Times New Roman"/>
          <w:sz w:val="28"/>
          <w:szCs w:val="28"/>
        </w:rPr>
        <w:t>«</w:t>
      </w:r>
      <w:r w:rsidRPr="00563943">
        <w:rPr>
          <w:rFonts w:ascii="Times New Roman" w:hAnsi="Times New Roman" w:cs="Times New Roman"/>
          <w:sz w:val="28"/>
          <w:szCs w:val="28"/>
        </w:rPr>
        <w:t>Об утверждении Положения о порядке проведения конкурса по отбору кандидатур на должность главы сельского поселения «Село Кукелево» Вяземского муниципального района Хабаровского края»</w:t>
      </w:r>
    </w:p>
    <w:p w:rsidR="00133662" w:rsidRPr="00563943" w:rsidRDefault="00133662" w:rsidP="00133662">
      <w:pPr>
        <w:spacing w:line="240" w:lineRule="exact"/>
        <w:jc w:val="both"/>
        <w:rPr>
          <w:sz w:val="28"/>
          <w:szCs w:val="28"/>
        </w:rPr>
      </w:pPr>
    </w:p>
    <w:p w:rsidR="00133662" w:rsidRPr="00563943" w:rsidRDefault="00133662" w:rsidP="00133662">
      <w:pPr>
        <w:pStyle w:val="a3"/>
        <w:ind w:firstLine="708"/>
        <w:jc w:val="both"/>
        <w:rPr>
          <w:rFonts w:ascii="Times New Roman" w:hAnsi="Times New Roman" w:cs="Times New Roman"/>
          <w:sz w:val="28"/>
          <w:szCs w:val="28"/>
        </w:rPr>
      </w:pPr>
      <w:r w:rsidRPr="00563943">
        <w:rPr>
          <w:rFonts w:ascii="Times New Roman" w:hAnsi="Times New Roman" w:cs="Times New Roman"/>
          <w:sz w:val="28"/>
          <w:szCs w:val="28"/>
        </w:rPr>
        <w:t xml:space="preserve">Рассмотрев заключение № 955 от 28.09.2017 Министерства юстиции Хабаровского края на решение Совета депутатов сельского поселения «Село Кукелево» № 20 от 16.06.2017 </w:t>
      </w:r>
      <w:r w:rsidRPr="00563943">
        <w:rPr>
          <w:rFonts w:ascii="Times New Roman" w:eastAsiaTheme="minorEastAsia" w:hAnsi="Times New Roman" w:cs="Times New Roman"/>
          <w:sz w:val="28"/>
          <w:szCs w:val="28"/>
        </w:rPr>
        <w:t>«</w:t>
      </w:r>
      <w:r w:rsidRPr="00563943">
        <w:rPr>
          <w:rFonts w:ascii="Times New Roman" w:hAnsi="Times New Roman" w:cs="Times New Roman"/>
          <w:sz w:val="28"/>
          <w:szCs w:val="28"/>
        </w:rPr>
        <w:t>Об утверждении Положения о порядке проведения конкурса по отбору кандидатур на должность главы сельского поселения «Село Кукелево» Вяземского муниципального района Хабаровского края»,  в соответствии с ч.4.2. ст.12.1 Федерального закона от 25.12.2008 № 27-ФЗ «О противодействии коррупции», Законом Хабаровского края от 26.07.2017 № 272 «О порядке предоставления гражданами,  претендующими на замещение муниципальной должности, и лицами, замещающими муниципальные должности, сведений о доходах, расходах, об имуществе и обязательствах имущественного характера и порядке проверки достоверности и полноты указанных сведений, совет депутатов сельского поселения</w:t>
      </w:r>
    </w:p>
    <w:p w:rsidR="00133662" w:rsidRPr="00563943" w:rsidRDefault="00133662" w:rsidP="00133662">
      <w:pPr>
        <w:pStyle w:val="2"/>
        <w:jc w:val="both"/>
        <w:rPr>
          <w:rFonts w:ascii="Times New Roman" w:hAnsi="Times New Roman"/>
          <w:sz w:val="28"/>
          <w:szCs w:val="28"/>
        </w:rPr>
      </w:pPr>
      <w:r w:rsidRPr="00563943">
        <w:rPr>
          <w:rFonts w:ascii="Times New Roman" w:hAnsi="Times New Roman"/>
          <w:sz w:val="28"/>
          <w:szCs w:val="28"/>
        </w:rPr>
        <w:t>РЕШИЛ:</w:t>
      </w:r>
    </w:p>
    <w:p w:rsidR="00133662" w:rsidRPr="00563943" w:rsidRDefault="00133662" w:rsidP="00133662">
      <w:pPr>
        <w:pStyle w:val="2"/>
        <w:jc w:val="both"/>
        <w:rPr>
          <w:rFonts w:ascii="Times New Roman" w:hAnsi="Times New Roman"/>
          <w:sz w:val="28"/>
          <w:szCs w:val="28"/>
        </w:rPr>
      </w:pPr>
      <w:r w:rsidRPr="00563943">
        <w:rPr>
          <w:rFonts w:ascii="Times New Roman" w:hAnsi="Times New Roman"/>
          <w:sz w:val="28"/>
          <w:szCs w:val="28"/>
        </w:rPr>
        <w:tab/>
        <w:t>1.Внести изменения в решение Совета депутатов  № 20 от 16.06.2017«Об утверждении Положения о порядке проведения конкурса по отбору кандидатур на должность главы сельского поселения «Село Кукелево» Вяземского муниципального района Хабаровского края»:</w:t>
      </w:r>
    </w:p>
    <w:p w:rsidR="00133662" w:rsidRPr="00563943" w:rsidRDefault="00133662" w:rsidP="00133662">
      <w:pPr>
        <w:suppressAutoHyphens/>
        <w:ind w:firstLine="709"/>
        <w:jc w:val="both"/>
        <w:rPr>
          <w:spacing w:val="-4"/>
          <w:sz w:val="28"/>
          <w:szCs w:val="28"/>
        </w:rPr>
      </w:pPr>
      <w:r w:rsidRPr="00563943">
        <w:rPr>
          <w:sz w:val="28"/>
          <w:szCs w:val="28"/>
        </w:rPr>
        <w:t xml:space="preserve"> </w:t>
      </w:r>
      <w:r w:rsidRPr="00563943">
        <w:rPr>
          <w:spacing w:val="-6"/>
          <w:sz w:val="28"/>
          <w:szCs w:val="28"/>
        </w:rPr>
        <w:t xml:space="preserve">1) Исключить в п.4 Решения совета депутатов слова «и разместить в сети «Интернет» </w:t>
      </w:r>
      <w:r w:rsidRPr="00563943">
        <w:rPr>
          <w:spacing w:val="-4"/>
          <w:sz w:val="28"/>
          <w:szCs w:val="28"/>
        </w:rPr>
        <w:t xml:space="preserve">на официальном сайте администрации Вяземского муниципального района», дополнить  Решение  совета депутатов п.5 « </w:t>
      </w:r>
      <w:proofErr w:type="gramStart"/>
      <w:r w:rsidRPr="00563943">
        <w:rPr>
          <w:spacing w:val="-4"/>
          <w:sz w:val="28"/>
          <w:szCs w:val="28"/>
        </w:rPr>
        <w:t>Разместить</w:t>
      </w:r>
      <w:proofErr w:type="gramEnd"/>
      <w:r w:rsidRPr="00563943">
        <w:rPr>
          <w:spacing w:val="-4"/>
          <w:sz w:val="28"/>
          <w:szCs w:val="28"/>
        </w:rPr>
        <w:t xml:space="preserve">  настоящее решение  на официальном сайте администрации сельского поселения в сети «Интернет»;</w:t>
      </w:r>
    </w:p>
    <w:p w:rsidR="00133662" w:rsidRPr="00563943" w:rsidRDefault="00133662" w:rsidP="00133662">
      <w:pPr>
        <w:spacing w:line="100" w:lineRule="atLeast"/>
        <w:ind w:firstLine="406"/>
        <w:jc w:val="both"/>
        <w:rPr>
          <w:sz w:val="28"/>
          <w:szCs w:val="28"/>
          <w:lang w:eastAsia="ar-SA"/>
        </w:rPr>
      </w:pPr>
      <w:r w:rsidRPr="00563943">
        <w:rPr>
          <w:sz w:val="28"/>
          <w:szCs w:val="28"/>
          <w:lang w:eastAsia="ar-SA"/>
        </w:rPr>
        <w:tab/>
        <w:t>2) в п.4.3 Положения слова «Окончания полномочий конкурсной комиссии» заменить словами «передачи в Совет депутатов в соответствии с пунктом 5.5. настоящего  Положения;</w:t>
      </w:r>
    </w:p>
    <w:p w:rsidR="00133662" w:rsidRPr="00563943" w:rsidRDefault="00133662" w:rsidP="00133662">
      <w:pPr>
        <w:ind w:firstLine="406"/>
        <w:rPr>
          <w:sz w:val="28"/>
          <w:szCs w:val="28"/>
          <w:lang w:eastAsia="ar-SA"/>
        </w:rPr>
      </w:pPr>
      <w:r w:rsidRPr="00563943">
        <w:rPr>
          <w:sz w:val="28"/>
          <w:szCs w:val="28"/>
          <w:lang w:eastAsia="ar-SA"/>
        </w:rPr>
        <w:t xml:space="preserve">  3) дополнить приложение к Решению грифом</w:t>
      </w:r>
    </w:p>
    <w:p w:rsidR="003C01B4" w:rsidRDefault="00133662" w:rsidP="00133662">
      <w:pPr>
        <w:jc w:val="center"/>
        <w:rPr>
          <w:sz w:val="28"/>
          <w:szCs w:val="28"/>
          <w:lang w:eastAsia="ar-SA"/>
        </w:rPr>
      </w:pPr>
      <w:r w:rsidRPr="00563943">
        <w:rPr>
          <w:sz w:val="28"/>
          <w:szCs w:val="28"/>
          <w:lang w:eastAsia="ar-SA"/>
        </w:rPr>
        <w:t xml:space="preserve">                                                       </w:t>
      </w:r>
    </w:p>
    <w:p w:rsidR="003C01B4" w:rsidRDefault="003C01B4" w:rsidP="00133662">
      <w:pPr>
        <w:jc w:val="center"/>
        <w:rPr>
          <w:sz w:val="28"/>
          <w:szCs w:val="28"/>
          <w:lang w:eastAsia="ar-SA"/>
        </w:rPr>
      </w:pPr>
    </w:p>
    <w:p w:rsidR="003C01B4" w:rsidRDefault="003C01B4" w:rsidP="00133662">
      <w:pPr>
        <w:jc w:val="center"/>
        <w:rPr>
          <w:sz w:val="28"/>
          <w:szCs w:val="28"/>
          <w:lang w:eastAsia="ar-SA"/>
        </w:rPr>
      </w:pPr>
      <w:r>
        <w:rPr>
          <w:sz w:val="28"/>
          <w:szCs w:val="28"/>
          <w:lang w:eastAsia="ar-SA"/>
        </w:rPr>
        <w:t xml:space="preserve">                                                      </w:t>
      </w:r>
    </w:p>
    <w:p w:rsidR="00133662" w:rsidRPr="00563943" w:rsidRDefault="003C01B4" w:rsidP="00133662">
      <w:pPr>
        <w:jc w:val="center"/>
        <w:rPr>
          <w:sz w:val="28"/>
          <w:szCs w:val="28"/>
        </w:rPr>
      </w:pPr>
      <w:r>
        <w:rPr>
          <w:sz w:val="28"/>
          <w:szCs w:val="28"/>
          <w:lang w:eastAsia="ar-SA"/>
        </w:rPr>
        <w:lastRenderedPageBreak/>
        <w:t xml:space="preserve">                                            </w:t>
      </w:r>
      <w:r w:rsidR="00133662" w:rsidRPr="00563943">
        <w:rPr>
          <w:sz w:val="28"/>
          <w:szCs w:val="28"/>
        </w:rPr>
        <w:t>УТВЕРЖДЕНО</w:t>
      </w:r>
    </w:p>
    <w:p w:rsidR="00133662" w:rsidRPr="00563943" w:rsidRDefault="00133662" w:rsidP="00133662">
      <w:pPr>
        <w:ind w:firstLine="4500"/>
        <w:jc w:val="center"/>
        <w:rPr>
          <w:sz w:val="28"/>
          <w:szCs w:val="28"/>
        </w:rPr>
      </w:pPr>
      <w:r w:rsidRPr="00563943">
        <w:rPr>
          <w:sz w:val="28"/>
          <w:szCs w:val="28"/>
        </w:rPr>
        <w:t>решением Совета депутатов</w:t>
      </w:r>
    </w:p>
    <w:p w:rsidR="00133662" w:rsidRPr="00563943" w:rsidRDefault="00133662" w:rsidP="00133662">
      <w:pPr>
        <w:ind w:firstLine="4320"/>
        <w:jc w:val="center"/>
        <w:rPr>
          <w:sz w:val="28"/>
          <w:szCs w:val="28"/>
        </w:rPr>
      </w:pPr>
      <w:r w:rsidRPr="00563943">
        <w:rPr>
          <w:sz w:val="28"/>
          <w:szCs w:val="28"/>
        </w:rPr>
        <w:t xml:space="preserve">сельского поселения «Село Кукелево»  </w:t>
      </w:r>
    </w:p>
    <w:p w:rsidR="00133662" w:rsidRPr="00563943" w:rsidRDefault="00133662" w:rsidP="00133662">
      <w:pPr>
        <w:ind w:firstLine="4500"/>
        <w:jc w:val="center"/>
        <w:rPr>
          <w:sz w:val="28"/>
          <w:szCs w:val="28"/>
        </w:rPr>
      </w:pPr>
      <w:r w:rsidRPr="00563943">
        <w:rPr>
          <w:sz w:val="28"/>
          <w:szCs w:val="28"/>
        </w:rPr>
        <w:t>Вяземского муниципального района</w:t>
      </w:r>
    </w:p>
    <w:p w:rsidR="00133662" w:rsidRPr="00563943" w:rsidRDefault="00133662" w:rsidP="00133662">
      <w:pPr>
        <w:ind w:firstLine="4500"/>
        <w:jc w:val="center"/>
        <w:rPr>
          <w:sz w:val="28"/>
          <w:szCs w:val="28"/>
        </w:rPr>
      </w:pPr>
      <w:r w:rsidRPr="00563943">
        <w:rPr>
          <w:sz w:val="28"/>
          <w:szCs w:val="28"/>
        </w:rPr>
        <w:t>Хабаровского края</w:t>
      </w:r>
    </w:p>
    <w:p w:rsidR="00133662" w:rsidRPr="00563943" w:rsidRDefault="00133662" w:rsidP="00133662">
      <w:pPr>
        <w:jc w:val="center"/>
        <w:rPr>
          <w:sz w:val="28"/>
          <w:szCs w:val="28"/>
        </w:rPr>
      </w:pPr>
      <w:r w:rsidRPr="00563943">
        <w:rPr>
          <w:sz w:val="28"/>
          <w:szCs w:val="28"/>
        </w:rPr>
        <w:t xml:space="preserve">   </w:t>
      </w:r>
      <w:r w:rsidRPr="00563943">
        <w:rPr>
          <w:sz w:val="28"/>
          <w:szCs w:val="28"/>
        </w:rPr>
        <w:tab/>
      </w:r>
      <w:r w:rsidRPr="00563943">
        <w:rPr>
          <w:sz w:val="28"/>
          <w:szCs w:val="28"/>
        </w:rPr>
        <w:tab/>
      </w:r>
      <w:r w:rsidRPr="00563943">
        <w:rPr>
          <w:sz w:val="28"/>
          <w:szCs w:val="28"/>
        </w:rPr>
        <w:tab/>
      </w:r>
      <w:r w:rsidRPr="00563943">
        <w:rPr>
          <w:sz w:val="28"/>
          <w:szCs w:val="28"/>
        </w:rPr>
        <w:tab/>
      </w:r>
      <w:r w:rsidRPr="00563943">
        <w:rPr>
          <w:sz w:val="28"/>
          <w:szCs w:val="28"/>
        </w:rPr>
        <w:tab/>
      </w:r>
      <w:r w:rsidRPr="00563943">
        <w:rPr>
          <w:sz w:val="28"/>
          <w:szCs w:val="28"/>
        </w:rPr>
        <w:tab/>
        <w:t xml:space="preserve">    от 16.06.2017  № 20</w:t>
      </w:r>
    </w:p>
    <w:p w:rsidR="00133662" w:rsidRPr="00563943" w:rsidRDefault="00133662" w:rsidP="00133662">
      <w:pPr>
        <w:rPr>
          <w:sz w:val="28"/>
          <w:szCs w:val="28"/>
        </w:rPr>
      </w:pPr>
      <w:r w:rsidRPr="00563943">
        <w:rPr>
          <w:sz w:val="28"/>
          <w:szCs w:val="28"/>
        </w:rPr>
        <w:tab/>
        <w:t>4) пункт 5.7. Положения изложить в следующей редакции:</w:t>
      </w:r>
    </w:p>
    <w:p w:rsidR="00133662" w:rsidRPr="00563943" w:rsidRDefault="00133662" w:rsidP="00133662">
      <w:pPr>
        <w:rPr>
          <w:sz w:val="28"/>
          <w:szCs w:val="28"/>
        </w:rPr>
      </w:pPr>
      <w:r w:rsidRPr="00563943">
        <w:rPr>
          <w:sz w:val="28"/>
          <w:szCs w:val="28"/>
        </w:rPr>
        <w:t>«5.7. Вопрос об избрании главы сельского поселения рассматривается Советом депутатов после поступления решения конкурсной комиссии о представлении кандидатов для избрания в срок, не превышающий 5 рабочих дней со дня, следующего за днем окончания срока полномочий главы сельского поселения</w:t>
      </w:r>
      <w:proofErr w:type="gramStart"/>
      <w:r w:rsidRPr="00563943">
        <w:rPr>
          <w:sz w:val="28"/>
          <w:szCs w:val="28"/>
        </w:rPr>
        <w:t xml:space="preserve"> ,</w:t>
      </w:r>
      <w:proofErr w:type="gramEnd"/>
      <w:r w:rsidRPr="00563943">
        <w:rPr>
          <w:sz w:val="28"/>
          <w:szCs w:val="28"/>
        </w:rPr>
        <w:t xml:space="preserve"> избранного до дня принятия решения об объявлении конкурса.»</w:t>
      </w:r>
    </w:p>
    <w:p w:rsidR="00133662" w:rsidRPr="00563943" w:rsidRDefault="00133662" w:rsidP="00133662">
      <w:pPr>
        <w:widowControl w:val="0"/>
        <w:jc w:val="both"/>
        <w:rPr>
          <w:sz w:val="28"/>
          <w:szCs w:val="28"/>
        </w:rPr>
      </w:pPr>
      <w:r w:rsidRPr="00563943">
        <w:rPr>
          <w:sz w:val="28"/>
          <w:szCs w:val="28"/>
        </w:rPr>
        <w:tab/>
        <w:t>5) дополнить Положение  новым разделом 3.1.1.  следующего содержания:</w:t>
      </w:r>
    </w:p>
    <w:p w:rsidR="00133662" w:rsidRPr="00563943" w:rsidRDefault="00133662" w:rsidP="00133662">
      <w:pPr>
        <w:widowControl w:val="0"/>
        <w:rPr>
          <w:sz w:val="28"/>
          <w:szCs w:val="28"/>
        </w:rPr>
      </w:pPr>
      <w:r w:rsidRPr="00563943">
        <w:rPr>
          <w:sz w:val="28"/>
          <w:szCs w:val="28"/>
        </w:rPr>
        <w:t>"3.1.1. Представление сведений о доходах, об имуществе и обязательствах имущественного характера:</w:t>
      </w:r>
    </w:p>
    <w:p w:rsidR="00133662" w:rsidRPr="00563943" w:rsidRDefault="00133662" w:rsidP="00133662">
      <w:pPr>
        <w:widowControl w:val="0"/>
        <w:ind w:firstLine="709"/>
        <w:jc w:val="both"/>
        <w:rPr>
          <w:sz w:val="28"/>
          <w:szCs w:val="28"/>
        </w:rPr>
      </w:pPr>
      <w:r w:rsidRPr="00563943">
        <w:rPr>
          <w:sz w:val="28"/>
          <w:szCs w:val="28"/>
        </w:rPr>
        <w:t>3.1.1. В соответствии с Федеральным законом от 25 декабря 2008 г.                        № 273-ФЗ "О противодействии коррупции" гражданин, претендующий на замещение должности главы сельского поселения «Село Кукелево» Вяземского муниципального района Хабаровского края, избираемого представительным органом муниципального образования края из числа кандидатов, представленных конкурсной комиссией, не позднее дня подачи заявления об участии в конкурсе представляет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w:t>
      </w:r>
      <w:r w:rsidRPr="00563943">
        <w:rPr>
          <w:spacing w:val="-2"/>
          <w:sz w:val="28"/>
          <w:szCs w:val="28"/>
        </w:rPr>
        <w:t xml:space="preserve">супругов) и несовершеннолетних детей </w:t>
      </w:r>
      <w:r w:rsidRPr="00563943">
        <w:rPr>
          <w:sz w:val="28"/>
          <w:szCs w:val="28"/>
        </w:rPr>
        <w:t>Губернатору края в порядке, установленном Законом Хабаровского края от 26 июля 2017 г. № 272 "О порядке представления гражданами, претендующими на замещение муниципальной должности, и лицами, замещающими муниципальные должности, сведений о доходах, расходах, об имуществе и обязательствах имущественного характера и порядке проверки достоверности и полноты указанных сведений".</w:t>
      </w:r>
    </w:p>
    <w:p w:rsidR="00133662" w:rsidRPr="00563943" w:rsidRDefault="00133662" w:rsidP="00133662">
      <w:pPr>
        <w:widowControl w:val="0"/>
        <w:ind w:firstLine="709"/>
        <w:jc w:val="both"/>
        <w:rPr>
          <w:sz w:val="28"/>
          <w:szCs w:val="28"/>
        </w:rPr>
      </w:pPr>
      <w:r w:rsidRPr="00563943">
        <w:rPr>
          <w:sz w:val="28"/>
          <w:szCs w:val="28"/>
        </w:rPr>
        <w:t>6) подпункт 3.1) пункта 4.1 раздела 4 исключить.</w:t>
      </w:r>
    </w:p>
    <w:p w:rsidR="00133662" w:rsidRPr="00563943" w:rsidRDefault="00133662" w:rsidP="00133662">
      <w:pPr>
        <w:widowControl w:val="0"/>
        <w:autoSpaceDE w:val="0"/>
        <w:autoSpaceDN w:val="0"/>
        <w:adjustRightInd w:val="0"/>
        <w:ind w:firstLine="708"/>
        <w:jc w:val="both"/>
        <w:rPr>
          <w:sz w:val="28"/>
          <w:szCs w:val="28"/>
        </w:rPr>
      </w:pPr>
      <w:r w:rsidRPr="00563943">
        <w:rPr>
          <w:sz w:val="28"/>
          <w:szCs w:val="28"/>
        </w:rPr>
        <w:t>2. К</w:t>
      </w:r>
      <w:r>
        <w:rPr>
          <w:sz w:val="28"/>
          <w:szCs w:val="28"/>
        </w:rPr>
        <w:t>онтроль за выполнением настоящего</w:t>
      </w:r>
      <w:r w:rsidRPr="00563943">
        <w:rPr>
          <w:sz w:val="28"/>
          <w:szCs w:val="28"/>
        </w:rPr>
        <w:t xml:space="preserve"> решения возложит</w:t>
      </w:r>
      <w:r>
        <w:rPr>
          <w:sz w:val="28"/>
          <w:szCs w:val="28"/>
        </w:rPr>
        <w:t>ь на</w:t>
      </w:r>
      <w:r w:rsidRPr="00563943">
        <w:rPr>
          <w:sz w:val="28"/>
          <w:szCs w:val="28"/>
        </w:rPr>
        <w:t xml:space="preserve"> постоянную комиссию по законности и гласности (председатель </w:t>
      </w:r>
      <w:proofErr w:type="spellStart"/>
      <w:r w:rsidRPr="00563943">
        <w:rPr>
          <w:sz w:val="28"/>
          <w:szCs w:val="28"/>
        </w:rPr>
        <w:t>Бородий</w:t>
      </w:r>
      <w:proofErr w:type="spellEnd"/>
      <w:r w:rsidRPr="00563943">
        <w:rPr>
          <w:sz w:val="28"/>
          <w:szCs w:val="28"/>
        </w:rPr>
        <w:t xml:space="preserve"> Н.П.).</w:t>
      </w:r>
    </w:p>
    <w:p w:rsidR="00133662" w:rsidRPr="00563943" w:rsidRDefault="00133662" w:rsidP="00133662">
      <w:pPr>
        <w:widowControl w:val="0"/>
        <w:autoSpaceDE w:val="0"/>
        <w:autoSpaceDN w:val="0"/>
        <w:adjustRightInd w:val="0"/>
        <w:ind w:firstLine="708"/>
        <w:jc w:val="both"/>
        <w:rPr>
          <w:spacing w:val="-4"/>
          <w:sz w:val="28"/>
          <w:szCs w:val="28"/>
        </w:rPr>
      </w:pPr>
      <w:r>
        <w:rPr>
          <w:spacing w:val="-4"/>
          <w:sz w:val="28"/>
          <w:szCs w:val="28"/>
        </w:rPr>
        <w:t>3</w:t>
      </w:r>
      <w:r w:rsidRPr="00563943">
        <w:rPr>
          <w:spacing w:val="-4"/>
          <w:sz w:val="28"/>
          <w:szCs w:val="28"/>
        </w:rPr>
        <w:t xml:space="preserve">. </w:t>
      </w:r>
      <w:proofErr w:type="gramStart"/>
      <w:r w:rsidRPr="00563943">
        <w:rPr>
          <w:spacing w:val="-4"/>
          <w:sz w:val="28"/>
          <w:szCs w:val="28"/>
        </w:rPr>
        <w:t>Разместить  решение</w:t>
      </w:r>
      <w:proofErr w:type="gramEnd"/>
      <w:r w:rsidRPr="00563943">
        <w:rPr>
          <w:spacing w:val="-4"/>
          <w:sz w:val="28"/>
          <w:szCs w:val="28"/>
        </w:rPr>
        <w:t xml:space="preserve">  на официальном сайте администрации сельского поселения в сети «Интернет».</w:t>
      </w:r>
    </w:p>
    <w:p w:rsidR="00133662" w:rsidRPr="00563943" w:rsidRDefault="00133662" w:rsidP="00133662">
      <w:pPr>
        <w:widowControl w:val="0"/>
        <w:autoSpaceDE w:val="0"/>
        <w:autoSpaceDN w:val="0"/>
        <w:adjustRightInd w:val="0"/>
        <w:ind w:firstLine="708"/>
        <w:jc w:val="both"/>
        <w:rPr>
          <w:sz w:val="28"/>
          <w:szCs w:val="28"/>
        </w:rPr>
      </w:pPr>
      <w:r>
        <w:rPr>
          <w:sz w:val="28"/>
          <w:szCs w:val="28"/>
        </w:rPr>
        <w:t>4</w:t>
      </w:r>
      <w:r w:rsidRPr="00563943">
        <w:rPr>
          <w:sz w:val="28"/>
          <w:szCs w:val="28"/>
        </w:rPr>
        <w:t xml:space="preserve">. Настоящее решение вступает в силу после его официального опубликования </w:t>
      </w:r>
      <w:r w:rsidRPr="00563943">
        <w:rPr>
          <w:kern w:val="3"/>
          <w:sz w:val="28"/>
          <w:szCs w:val="28"/>
        </w:rPr>
        <w:t>(обнародования)</w:t>
      </w:r>
      <w:r w:rsidRPr="00563943">
        <w:rPr>
          <w:sz w:val="28"/>
          <w:szCs w:val="28"/>
        </w:rPr>
        <w:t xml:space="preserve">  в Сборнике нормативных правовых актов органов местного самоуправления  сельского поселения «Село Кукелево».</w:t>
      </w:r>
    </w:p>
    <w:p w:rsidR="00133662" w:rsidRPr="00563943" w:rsidRDefault="00133662" w:rsidP="00133662">
      <w:pPr>
        <w:widowControl w:val="0"/>
        <w:autoSpaceDE w:val="0"/>
        <w:autoSpaceDN w:val="0"/>
        <w:adjustRightInd w:val="0"/>
        <w:ind w:firstLine="708"/>
        <w:jc w:val="both"/>
        <w:rPr>
          <w:spacing w:val="-4"/>
          <w:sz w:val="28"/>
          <w:szCs w:val="28"/>
        </w:rPr>
      </w:pPr>
      <w:bookmarkStart w:id="0" w:name="_GoBack"/>
      <w:bookmarkEnd w:id="0"/>
    </w:p>
    <w:p w:rsidR="00133662" w:rsidRPr="00563943" w:rsidRDefault="00133662" w:rsidP="00133662">
      <w:pPr>
        <w:spacing w:line="240" w:lineRule="exact"/>
        <w:ind w:left="4859" w:hanging="4859"/>
        <w:jc w:val="both"/>
        <w:rPr>
          <w:sz w:val="28"/>
          <w:szCs w:val="28"/>
        </w:rPr>
      </w:pPr>
    </w:p>
    <w:p w:rsidR="00133662" w:rsidRPr="00563943" w:rsidRDefault="00133662" w:rsidP="00133662">
      <w:pPr>
        <w:spacing w:line="240" w:lineRule="exact"/>
        <w:ind w:left="4859" w:hanging="4859"/>
        <w:jc w:val="both"/>
        <w:rPr>
          <w:sz w:val="28"/>
          <w:szCs w:val="28"/>
        </w:rPr>
      </w:pPr>
      <w:r w:rsidRPr="00563943">
        <w:rPr>
          <w:sz w:val="28"/>
          <w:szCs w:val="28"/>
        </w:rPr>
        <w:t>Председатель Совета депутатов                    Глава сельского поселения</w:t>
      </w:r>
    </w:p>
    <w:p w:rsidR="00133662" w:rsidRPr="00563943" w:rsidRDefault="00133662" w:rsidP="00133662">
      <w:pPr>
        <w:widowControl w:val="0"/>
        <w:autoSpaceDE w:val="0"/>
        <w:autoSpaceDN w:val="0"/>
        <w:adjustRightInd w:val="0"/>
        <w:ind w:left="1416" w:firstLine="708"/>
        <w:jc w:val="both"/>
        <w:rPr>
          <w:sz w:val="28"/>
          <w:szCs w:val="28"/>
        </w:rPr>
      </w:pPr>
      <w:proofErr w:type="spellStart"/>
      <w:r w:rsidRPr="00563943">
        <w:rPr>
          <w:sz w:val="28"/>
          <w:szCs w:val="28"/>
        </w:rPr>
        <w:t>В.Н.Лиходеева</w:t>
      </w:r>
      <w:proofErr w:type="spellEnd"/>
      <w:r w:rsidRPr="00563943">
        <w:rPr>
          <w:sz w:val="28"/>
          <w:szCs w:val="28"/>
        </w:rPr>
        <w:tab/>
      </w:r>
      <w:r w:rsidRPr="00563943">
        <w:rPr>
          <w:sz w:val="28"/>
          <w:szCs w:val="28"/>
        </w:rPr>
        <w:tab/>
      </w:r>
      <w:r w:rsidRPr="00563943">
        <w:rPr>
          <w:sz w:val="28"/>
          <w:szCs w:val="28"/>
        </w:rPr>
        <w:tab/>
      </w:r>
      <w:r w:rsidRPr="00563943">
        <w:rPr>
          <w:sz w:val="28"/>
          <w:szCs w:val="28"/>
        </w:rPr>
        <w:tab/>
      </w:r>
      <w:r w:rsidRPr="00563943">
        <w:rPr>
          <w:sz w:val="28"/>
          <w:szCs w:val="28"/>
        </w:rPr>
        <w:tab/>
      </w:r>
      <w:proofErr w:type="spellStart"/>
      <w:r w:rsidRPr="00563943">
        <w:rPr>
          <w:sz w:val="28"/>
          <w:szCs w:val="28"/>
        </w:rPr>
        <w:t>В.Н.Лиходеева</w:t>
      </w:r>
      <w:proofErr w:type="spellEnd"/>
    </w:p>
    <w:p w:rsidR="00133662" w:rsidRPr="003649F9" w:rsidRDefault="00133662" w:rsidP="00133662">
      <w:pPr>
        <w:rPr>
          <w:sz w:val="28"/>
          <w:szCs w:val="28"/>
        </w:rPr>
      </w:pPr>
    </w:p>
    <w:p w:rsidR="00282CD8" w:rsidRDefault="003C01B4"/>
    <w:sectPr w:rsidR="00282CD8" w:rsidSect="003C01B4">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13C"/>
    <w:rsid w:val="00133662"/>
    <w:rsid w:val="001D713C"/>
    <w:rsid w:val="003C01B4"/>
    <w:rsid w:val="00A454C2"/>
    <w:rsid w:val="00C562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66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33662"/>
    <w:pPr>
      <w:spacing w:after="0" w:line="240" w:lineRule="auto"/>
    </w:pPr>
  </w:style>
  <w:style w:type="paragraph" w:customStyle="1" w:styleId="2">
    <w:name w:val="Без интервала2"/>
    <w:rsid w:val="00133662"/>
    <w:pPr>
      <w:spacing w:after="0" w:line="240" w:lineRule="auto"/>
    </w:pPr>
    <w:rPr>
      <w:rFonts w:ascii="Calibri" w:eastAsiaTheme="minorEastAsia" w:hAnsi="Calibri" w:cs="Times New Roman"/>
    </w:rPr>
  </w:style>
  <w:style w:type="character" w:customStyle="1" w:styleId="a4">
    <w:name w:val="Без интервала Знак"/>
    <w:link w:val="a3"/>
    <w:uiPriority w:val="1"/>
    <w:locked/>
    <w:rsid w:val="001336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66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33662"/>
    <w:pPr>
      <w:spacing w:after="0" w:line="240" w:lineRule="auto"/>
    </w:pPr>
  </w:style>
  <w:style w:type="paragraph" w:customStyle="1" w:styleId="2">
    <w:name w:val="Без интервала2"/>
    <w:rsid w:val="00133662"/>
    <w:pPr>
      <w:spacing w:after="0" w:line="240" w:lineRule="auto"/>
    </w:pPr>
    <w:rPr>
      <w:rFonts w:ascii="Calibri" w:eastAsiaTheme="minorEastAsia" w:hAnsi="Calibri" w:cs="Times New Roman"/>
    </w:rPr>
  </w:style>
  <w:style w:type="character" w:customStyle="1" w:styleId="a4">
    <w:name w:val="Без интервала Знак"/>
    <w:link w:val="a3"/>
    <w:uiPriority w:val="1"/>
    <w:locked/>
    <w:rsid w:val="001336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698</Words>
  <Characters>3980</Characters>
  <Application>Microsoft Office Word</Application>
  <DocSecurity>0</DocSecurity>
  <Lines>33</Lines>
  <Paragraphs>9</Paragraphs>
  <ScaleCrop>false</ScaleCrop>
  <Company/>
  <LinksUpToDate>false</LinksUpToDate>
  <CharactersWithSpaces>4669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Кукелево</cp:lastModifiedBy>
  <cp:revision>3</cp:revision>
  <dcterms:created xsi:type="dcterms:W3CDTF">2018-02-21T06:09:00Z</dcterms:created>
  <dcterms:modified xsi:type="dcterms:W3CDTF">2018-02-21T06:12:00Z</dcterms:modified>
</cp:coreProperties>
</file>