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87" w:rsidRDefault="00715F87" w:rsidP="00715F87">
      <w:pPr>
        <w:ind w:right="-2"/>
        <w:jc w:val="center"/>
      </w:pPr>
      <w:r>
        <w:rPr>
          <w:noProof/>
        </w:rPr>
        <w:drawing>
          <wp:inline distT="0" distB="0" distL="0" distR="0">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inline>
        </w:drawing>
      </w:r>
    </w:p>
    <w:p w:rsidR="00715F87" w:rsidRPr="00865413" w:rsidRDefault="00715F87" w:rsidP="00715F87">
      <w:pPr>
        <w:pStyle w:val="ConsPlusNormal0"/>
        <w:ind w:firstLine="0"/>
        <w:jc w:val="center"/>
        <w:rPr>
          <w:rFonts w:ascii="Times New Roman" w:hAnsi="Times New Roman" w:cs="Times New Roman"/>
          <w:sz w:val="28"/>
          <w:szCs w:val="28"/>
        </w:rPr>
      </w:pPr>
      <w:r w:rsidRPr="00865413">
        <w:rPr>
          <w:rFonts w:ascii="Times New Roman" w:hAnsi="Times New Roman" w:cs="Times New Roman"/>
          <w:sz w:val="28"/>
          <w:szCs w:val="28"/>
        </w:rPr>
        <w:t>АДМИНИСТРАЦИЯ</w:t>
      </w:r>
    </w:p>
    <w:p w:rsidR="00715F87" w:rsidRPr="00865413" w:rsidRDefault="00715F87" w:rsidP="00715F87">
      <w:pPr>
        <w:pStyle w:val="ConsPlusNormal0"/>
        <w:jc w:val="center"/>
        <w:rPr>
          <w:rFonts w:ascii="Times New Roman" w:hAnsi="Times New Roman" w:cs="Times New Roman"/>
          <w:sz w:val="28"/>
          <w:szCs w:val="28"/>
        </w:rPr>
      </w:pPr>
      <w:r w:rsidRPr="00865413">
        <w:rPr>
          <w:rFonts w:ascii="Times New Roman" w:hAnsi="Times New Roman" w:cs="Times New Roman"/>
          <w:sz w:val="28"/>
          <w:szCs w:val="28"/>
        </w:rPr>
        <w:t>СЕЛЬСКОГО ПОСЕЛЕНИЯ «СЕЛО КУКЕЛЕВО»</w:t>
      </w:r>
    </w:p>
    <w:p w:rsidR="00715F87" w:rsidRPr="00865413" w:rsidRDefault="00715F87" w:rsidP="00715F87">
      <w:pPr>
        <w:pStyle w:val="ConsPlusNormal0"/>
        <w:jc w:val="center"/>
        <w:rPr>
          <w:rFonts w:ascii="Times New Roman" w:hAnsi="Times New Roman" w:cs="Times New Roman"/>
          <w:sz w:val="28"/>
          <w:szCs w:val="28"/>
        </w:rPr>
      </w:pPr>
      <w:r w:rsidRPr="00865413">
        <w:rPr>
          <w:rFonts w:ascii="Times New Roman" w:hAnsi="Times New Roman" w:cs="Times New Roman"/>
          <w:sz w:val="28"/>
          <w:szCs w:val="28"/>
        </w:rPr>
        <w:t>Вяземского муниципального района Хабаровского края</w:t>
      </w:r>
    </w:p>
    <w:p w:rsidR="00715F87" w:rsidRPr="00865413" w:rsidRDefault="00715F87" w:rsidP="00715F87">
      <w:pPr>
        <w:pStyle w:val="ConsPlusNormal0"/>
        <w:jc w:val="center"/>
        <w:rPr>
          <w:rFonts w:ascii="Times New Roman" w:hAnsi="Times New Roman" w:cs="Times New Roman"/>
          <w:sz w:val="28"/>
          <w:szCs w:val="28"/>
        </w:rPr>
      </w:pPr>
    </w:p>
    <w:p w:rsidR="00715F87" w:rsidRPr="00865413" w:rsidRDefault="00715F87" w:rsidP="00715F87">
      <w:pPr>
        <w:pStyle w:val="ConsPlusNormal0"/>
        <w:jc w:val="center"/>
        <w:rPr>
          <w:rFonts w:ascii="Times New Roman" w:hAnsi="Times New Roman" w:cs="Times New Roman"/>
          <w:sz w:val="28"/>
          <w:szCs w:val="28"/>
        </w:rPr>
      </w:pPr>
      <w:r w:rsidRPr="00865413">
        <w:rPr>
          <w:rFonts w:ascii="Times New Roman" w:hAnsi="Times New Roman" w:cs="Times New Roman"/>
          <w:sz w:val="28"/>
          <w:szCs w:val="28"/>
        </w:rPr>
        <w:t>ПОСТАНОВЛЕНИЕ</w:t>
      </w:r>
    </w:p>
    <w:p w:rsidR="00715F87" w:rsidRPr="00865413" w:rsidRDefault="00715F87" w:rsidP="00715F87">
      <w:pPr>
        <w:tabs>
          <w:tab w:val="left" w:pos="8043"/>
        </w:tabs>
        <w:jc w:val="center"/>
        <w:rPr>
          <w:color w:val="FFFFFF"/>
          <w:sz w:val="28"/>
          <w:szCs w:val="28"/>
        </w:rPr>
      </w:pPr>
      <w:r w:rsidRPr="00865413">
        <w:rPr>
          <w:color w:val="FFFFFF"/>
          <w:sz w:val="28"/>
          <w:szCs w:val="28"/>
        </w:rPr>
        <w:t>ПРОЕКТ</w:t>
      </w:r>
    </w:p>
    <w:p w:rsidR="00715F87" w:rsidRPr="00865413" w:rsidRDefault="00715F87" w:rsidP="00715F87">
      <w:pPr>
        <w:pStyle w:val="a3"/>
        <w:rPr>
          <w:rFonts w:ascii="Times New Roman" w:hAnsi="Times New Roman"/>
          <w:sz w:val="28"/>
          <w:szCs w:val="28"/>
        </w:rPr>
      </w:pPr>
      <w:r w:rsidRPr="00865413">
        <w:rPr>
          <w:rFonts w:ascii="Times New Roman" w:hAnsi="Times New Roman"/>
          <w:sz w:val="28"/>
          <w:szCs w:val="28"/>
        </w:rPr>
        <w:t>от 08.12.2016  №</w:t>
      </w:r>
      <w:r w:rsidR="00923965" w:rsidRPr="00865413">
        <w:rPr>
          <w:rFonts w:ascii="Times New Roman" w:hAnsi="Times New Roman"/>
          <w:sz w:val="28"/>
          <w:szCs w:val="28"/>
        </w:rPr>
        <w:t xml:space="preserve"> 136</w:t>
      </w:r>
    </w:p>
    <w:p w:rsidR="00715F87" w:rsidRPr="00865413" w:rsidRDefault="00715F87" w:rsidP="00715F87">
      <w:pPr>
        <w:pStyle w:val="a3"/>
        <w:rPr>
          <w:rFonts w:ascii="Times New Roman" w:hAnsi="Times New Roman"/>
          <w:sz w:val="28"/>
          <w:szCs w:val="28"/>
        </w:rPr>
      </w:pPr>
      <w:r w:rsidRPr="00865413">
        <w:rPr>
          <w:rFonts w:ascii="Times New Roman" w:hAnsi="Times New Roman"/>
          <w:sz w:val="28"/>
          <w:szCs w:val="28"/>
        </w:rPr>
        <w:t xml:space="preserve">с. Кукелево  </w:t>
      </w:r>
    </w:p>
    <w:p w:rsidR="00865413" w:rsidRDefault="00865413" w:rsidP="00865413">
      <w:pPr>
        <w:pStyle w:val="consplusnormal1"/>
        <w:spacing w:before="0" w:beforeAutospacing="0" w:after="0" w:afterAutospacing="0"/>
        <w:jc w:val="both"/>
        <w:rPr>
          <w:sz w:val="28"/>
          <w:szCs w:val="28"/>
        </w:rPr>
      </w:pPr>
    </w:p>
    <w:p w:rsidR="00865413" w:rsidRDefault="00865413" w:rsidP="00865413">
      <w:pPr>
        <w:pStyle w:val="consplusnormal1"/>
        <w:spacing w:before="0" w:beforeAutospacing="0" w:after="0" w:afterAutospacing="0"/>
        <w:jc w:val="both"/>
        <w:rPr>
          <w:sz w:val="28"/>
          <w:szCs w:val="28"/>
        </w:rPr>
      </w:pPr>
    </w:p>
    <w:p w:rsidR="00865413" w:rsidRDefault="00865413" w:rsidP="00865413">
      <w:pPr>
        <w:pStyle w:val="consplusnormal1"/>
        <w:spacing w:before="0" w:beforeAutospacing="0" w:after="0" w:afterAutospacing="0"/>
        <w:jc w:val="both"/>
        <w:rPr>
          <w:sz w:val="28"/>
          <w:szCs w:val="28"/>
        </w:rPr>
      </w:pPr>
    </w:p>
    <w:p w:rsidR="00715F87" w:rsidRPr="00865413" w:rsidRDefault="00715F87" w:rsidP="00865413">
      <w:pPr>
        <w:pStyle w:val="consplusnormal1"/>
        <w:spacing w:before="0" w:beforeAutospacing="0" w:after="0" w:afterAutospacing="0"/>
        <w:jc w:val="both"/>
        <w:rPr>
          <w:sz w:val="28"/>
          <w:szCs w:val="28"/>
        </w:rPr>
      </w:pPr>
      <w:bookmarkStart w:id="0" w:name="_GoBack"/>
      <w:bookmarkEnd w:id="0"/>
      <w:r w:rsidRPr="00865413">
        <w:rPr>
          <w:sz w:val="28"/>
          <w:szCs w:val="28"/>
        </w:rPr>
        <w:t>О порядке назначения, выплаты пенсии и определении стажа муниципальной службы, дающего право на назначение пенсии за выслугу лет муниципальным служащим сельского поселения «Село Кукелево» Вяземского муниципального района</w:t>
      </w:r>
    </w:p>
    <w:p w:rsidR="00715F87" w:rsidRPr="00865413" w:rsidRDefault="00715F87" w:rsidP="00715F87">
      <w:pPr>
        <w:jc w:val="both"/>
        <w:rPr>
          <w:sz w:val="28"/>
          <w:szCs w:val="28"/>
        </w:rPr>
      </w:pPr>
    </w:p>
    <w:p w:rsidR="00715F87" w:rsidRPr="00865413" w:rsidRDefault="00715F87" w:rsidP="00715F87">
      <w:pPr>
        <w:pStyle w:val="a3"/>
        <w:rPr>
          <w:rFonts w:ascii="Times New Roman" w:hAnsi="Times New Roman"/>
          <w:sz w:val="28"/>
          <w:szCs w:val="28"/>
        </w:rPr>
      </w:pPr>
      <w:r w:rsidRPr="00865413">
        <w:rPr>
          <w:sz w:val="28"/>
          <w:szCs w:val="28"/>
        </w:rPr>
        <w:tab/>
      </w:r>
      <w:proofErr w:type="gramStart"/>
      <w:r w:rsidRPr="00865413">
        <w:rPr>
          <w:rFonts w:ascii="Times New Roman" w:hAnsi="Times New Roman"/>
          <w:sz w:val="28"/>
          <w:szCs w:val="28"/>
        </w:rPr>
        <w:t>В соответствии со статьей 11 Закона Хабаровского края от 25.07.2007 № 131 «О муниципальной службе в Хабаровском крае»</w:t>
      </w:r>
      <w:r w:rsidR="008A5321" w:rsidRPr="00865413">
        <w:rPr>
          <w:rFonts w:ascii="Times New Roman" w:hAnsi="Times New Roman"/>
          <w:sz w:val="28"/>
          <w:szCs w:val="28"/>
        </w:rPr>
        <w:t xml:space="preserve">, </w:t>
      </w:r>
      <w:r w:rsidRPr="00865413">
        <w:rPr>
          <w:rFonts w:ascii="Times New Roman" w:hAnsi="Times New Roman"/>
          <w:sz w:val="28"/>
          <w:szCs w:val="28"/>
        </w:rPr>
        <w:t xml:space="preserve"> </w:t>
      </w:r>
      <w:r w:rsidR="008A5321" w:rsidRPr="00865413">
        <w:rPr>
          <w:rFonts w:ascii="Times New Roman" w:hAnsi="Times New Roman"/>
          <w:sz w:val="28"/>
          <w:szCs w:val="28"/>
        </w:rPr>
        <w:t>постановления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r w:rsidR="00C02912" w:rsidRPr="00865413">
        <w:rPr>
          <w:rFonts w:ascii="Times New Roman" w:hAnsi="Times New Roman"/>
          <w:sz w:val="28"/>
          <w:szCs w:val="28"/>
        </w:rPr>
        <w:t>, администрация сельского поселения</w:t>
      </w:r>
      <w:proofErr w:type="gramEnd"/>
    </w:p>
    <w:p w:rsidR="00715F87" w:rsidRPr="00865413" w:rsidRDefault="00715F87" w:rsidP="00715F87">
      <w:pPr>
        <w:pStyle w:val="a3"/>
        <w:rPr>
          <w:rFonts w:ascii="Times New Roman" w:hAnsi="Times New Roman"/>
          <w:sz w:val="28"/>
          <w:szCs w:val="28"/>
        </w:rPr>
      </w:pPr>
      <w:r w:rsidRPr="00865413">
        <w:rPr>
          <w:rFonts w:ascii="Times New Roman" w:hAnsi="Times New Roman"/>
          <w:sz w:val="28"/>
          <w:szCs w:val="28"/>
        </w:rPr>
        <w:t>ПОСТАНОВЛЯ</w:t>
      </w:r>
      <w:r w:rsidR="00C02912" w:rsidRPr="00865413">
        <w:rPr>
          <w:rFonts w:ascii="Times New Roman" w:hAnsi="Times New Roman"/>
          <w:sz w:val="28"/>
          <w:szCs w:val="28"/>
        </w:rPr>
        <w:t>ЕТ</w:t>
      </w:r>
      <w:r w:rsidRPr="00865413">
        <w:rPr>
          <w:rFonts w:ascii="Times New Roman" w:hAnsi="Times New Roman"/>
          <w:sz w:val="28"/>
          <w:szCs w:val="28"/>
        </w:rPr>
        <w:t>:</w:t>
      </w:r>
    </w:p>
    <w:p w:rsidR="00715F87" w:rsidRPr="00865413" w:rsidRDefault="00715F87" w:rsidP="0054501E">
      <w:pPr>
        <w:pStyle w:val="a3"/>
        <w:jc w:val="both"/>
        <w:rPr>
          <w:rFonts w:ascii="Times New Roman" w:hAnsi="Times New Roman"/>
          <w:sz w:val="28"/>
          <w:szCs w:val="28"/>
        </w:rPr>
      </w:pPr>
      <w:r w:rsidRPr="00865413">
        <w:rPr>
          <w:rFonts w:ascii="Times New Roman" w:hAnsi="Times New Roman"/>
          <w:sz w:val="28"/>
          <w:szCs w:val="28"/>
        </w:rPr>
        <w:tab/>
        <w:t xml:space="preserve">1. Утвердить  прилагаемый Порядок назначения, выплаты пенсии и определения стажа муниципальной службы, дающего право на назначение пенсии за выслугу лет муниципальным служащим сельского поселения «Село Кукелево»  Вяземского муниципального района (далее </w:t>
      </w:r>
      <w:proofErr w:type="gramStart"/>
      <w:r w:rsidRPr="00865413">
        <w:rPr>
          <w:rFonts w:ascii="Times New Roman" w:hAnsi="Times New Roman"/>
          <w:sz w:val="28"/>
          <w:szCs w:val="28"/>
        </w:rPr>
        <w:t>-П</w:t>
      </w:r>
      <w:proofErr w:type="gramEnd"/>
      <w:r w:rsidRPr="00865413">
        <w:rPr>
          <w:rFonts w:ascii="Times New Roman" w:hAnsi="Times New Roman"/>
          <w:sz w:val="28"/>
          <w:szCs w:val="28"/>
        </w:rPr>
        <w:t>орядок)</w:t>
      </w:r>
    </w:p>
    <w:p w:rsidR="00715F87" w:rsidRPr="00865413" w:rsidRDefault="0054501E" w:rsidP="0054501E">
      <w:pPr>
        <w:pStyle w:val="a3"/>
        <w:jc w:val="both"/>
        <w:rPr>
          <w:rFonts w:ascii="Times New Roman" w:hAnsi="Times New Roman"/>
          <w:sz w:val="28"/>
          <w:szCs w:val="28"/>
        </w:rPr>
      </w:pPr>
      <w:r w:rsidRPr="00865413">
        <w:rPr>
          <w:rFonts w:ascii="Times New Roman" w:hAnsi="Times New Roman"/>
          <w:sz w:val="28"/>
          <w:szCs w:val="28"/>
        </w:rPr>
        <w:tab/>
        <w:t>2</w:t>
      </w:r>
      <w:r w:rsidR="00715F87" w:rsidRPr="00865413">
        <w:rPr>
          <w:rFonts w:ascii="Times New Roman" w:hAnsi="Times New Roman"/>
          <w:sz w:val="28"/>
          <w:szCs w:val="28"/>
        </w:rPr>
        <w:t>. Установить, что при определении стажа муниципальной службы, дающего право на назначение пенсии за выслугу лет, следует руководствоваться перечнем должностей, включенных в реестр должностей муниципальной службы в соответствии с Законом Хабаровского края от 25.07.2007  № 131 «О муниципальной службе в Хабаровском крае».</w:t>
      </w:r>
    </w:p>
    <w:p w:rsidR="00715F87" w:rsidRPr="00865413" w:rsidRDefault="00715F87" w:rsidP="0054501E">
      <w:pPr>
        <w:pStyle w:val="a3"/>
        <w:jc w:val="both"/>
        <w:rPr>
          <w:rFonts w:ascii="Times New Roman" w:hAnsi="Times New Roman"/>
          <w:sz w:val="28"/>
          <w:szCs w:val="28"/>
        </w:rPr>
      </w:pPr>
      <w:r w:rsidRPr="00865413">
        <w:rPr>
          <w:rFonts w:ascii="Times New Roman" w:hAnsi="Times New Roman"/>
          <w:sz w:val="28"/>
          <w:szCs w:val="28"/>
        </w:rPr>
        <w:tab/>
      </w:r>
      <w:r w:rsidR="0054501E" w:rsidRPr="00865413">
        <w:rPr>
          <w:rFonts w:ascii="Times New Roman" w:hAnsi="Times New Roman"/>
          <w:sz w:val="28"/>
          <w:szCs w:val="28"/>
        </w:rPr>
        <w:t>3</w:t>
      </w:r>
      <w:r w:rsidRPr="00865413">
        <w:rPr>
          <w:rFonts w:ascii="Times New Roman" w:hAnsi="Times New Roman"/>
          <w:sz w:val="28"/>
          <w:szCs w:val="28"/>
        </w:rPr>
        <w:t xml:space="preserve">. </w:t>
      </w:r>
      <w:r w:rsidR="00F4657F" w:rsidRPr="00865413">
        <w:rPr>
          <w:rFonts w:ascii="Times New Roman" w:hAnsi="Times New Roman"/>
          <w:sz w:val="28"/>
          <w:szCs w:val="28"/>
        </w:rPr>
        <w:t>Администрации поселения:</w:t>
      </w:r>
    </w:p>
    <w:p w:rsidR="00715F87" w:rsidRPr="00865413" w:rsidRDefault="0054501E" w:rsidP="0054501E">
      <w:pPr>
        <w:pStyle w:val="a3"/>
        <w:jc w:val="both"/>
        <w:rPr>
          <w:rFonts w:ascii="Times New Roman" w:hAnsi="Times New Roman"/>
          <w:sz w:val="28"/>
          <w:szCs w:val="28"/>
        </w:rPr>
      </w:pPr>
      <w:r w:rsidRPr="00865413">
        <w:rPr>
          <w:rFonts w:ascii="Times New Roman" w:hAnsi="Times New Roman"/>
          <w:sz w:val="28"/>
          <w:szCs w:val="28"/>
        </w:rPr>
        <w:tab/>
        <w:t>3</w:t>
      </w:r>
      <w:r w:rsidR="00715F87" w:rsidRPr="00865413">
        <w:rPr>
          <w:rFonts w:ascii="Times New Roman" w:hAnsi="Times New Roman"/>
          <w:sz w:val="28"/>
          <w:szCs w:val="28"/>
        </w:rPr>
        <w:t>.1. Производить расчет и   выплату пенсии за выслугу лет муниципальным служащим</w:t>
      </w:r>
      <w:r w:rsidR="00F4657F" w:rsidRPr="00865413">
        <w:rPr>
          <w:rFonts w:ascii="Times New Roman" w:hAnsi="Times New Roman"/>
          <w:sz w:val="28"/>
          <w:szCs w:val="28"/>
        </w:rPr>
        <w:t xml:space="preserve"> сельского поселения «Село Кукелево»</w:t>
      </w:r>
      <w:r w:rsidR="00715F87" w:rsidRPr="00865413">
        <w:rPr>
          <w:rFonts w:ascii="Times New Roman" w:hAnsi="Times New Roman"/>
          <w:sz w:val="28"/>
          <w:szCs w:val="28"/>
        </w:rPr>
        <w:t xml:space="preserve"> Вяземского муниципального района</w:t>
      </w:r>
    </w:p>
    <w:p w:rsidR="00715F87" w:rsidRPr="00865413" w:rsidRDefault="0054501E" w:rsidP="0054501E">
      <w:pPr>
        <w:pStyle w:val="a3"/>
        <w:jc w:val="both"/>
        <w:rPr>
          <w:rFonts w:ascii="Times New Roman" w:hAnsi="Times New Roman"/>
          <w:sz w:val="28"/>
          <w:szCs w:val="28"/>
        </w:rPr>
      </w:pPr>
      <w:r w:rsidRPr="00865413">
        <w:rPr>
          <w:rFonts w:ascii="Times New Roman" w:hAnsi="Times New Roman"/>
          <w:sz w:val="28"/>
          <w:szCs w:val="28"/>
        </w:rPr>
        <w:tab/>
        <w:t>3</w:t>
      </w:r>
      <w:r w:rsidR="00715F87" w:rsidRPr="00865413">
        <w:rPr>
          <w:rFonts w:ascii="Times New Roman" w:hAnsi="Times New Roman"/>
          <w:sz w:val="28"/>
          <w:szCs w:val="28"/>
        </w:rPr>
        <w:t>.2. Давать по согласованию с отделом правовой и кадровой работы разъяснения по вопросам, связанным с определением стажа, дающего право на пенсию за выслугу лет.</w:t>
      </w:r>
    </w:p>
    <w:p w:rsidR="00715F87" w:rsidRPr="00865413" w:rsidRDefault="0054501E" w:rsidP="0054501E">
      <w:pPr>
        <w:pStyle w:val="a3"/>
        <w:jc w:val="both"/>
        <w:rPr>
          <w:rFonts w:ascii="Times New Roman" w:hAnsi="Times New Roman"/>
          <w:sz w:val="28"/>
          <w:szCs w:val="28"/>
        </w:rPr>
      </w:pPr>
      <w:r w:rsidRPr="00865413">
        <w:rPr>
          <w:rFonts w:ascii="Times New Roman" w:hAnsi="Times New Roman"/>
          <w:sz w:val="28"/>
          <w:szCs w:val="28"/>
        </w:rPr>
        <w:tab/>
        <w:t>4</w:t>
      </w:r>
      <w:r w:rsidR="00715F87" w:rsidRPr="00865413">
        <w:rPr>
          <w:rFonts w:ascii="Times New Roman" w:hAnsi="Times New Roman"/>
          <w:sz w:val="28"/>
          <w:szCs w:val="28"/>
        </w:rPr>
        <w:t xml:space="preserve">. </w:t>
      </w:r>
      <w:r w:rsidR="00F4657F" w:rsidRPr="00865413">
        <w:rPr>
          <w:rFonts w:ascii="Times New Roman" w:hAnsi="Times New Roman"/>
          <w:sz w:val="28"/>
          <w:szCs w:val="28"/>
        </w:rPr>
        <w:t>Администрации сельского поселения «Село Кукелево»</w:t>
      </w:r>
      <w:r w:rsidR="00715F87" w:rsidRPr="00865413">
        <w:rPr>
          <w:rFonts w:ascii="Times New Roman" w:hAnsi="Times New Roman"/>
          <w:sz w:val="28"/>
          <w:szCs w:val="28"/>
        </w:rPr>
        <w:t xml:space="preserve"> предусматривать при разработке бюджета</w:t>
      </w:r>
      <w:r w:rsidR="00F4657F" w:rsidRPr="00865413">
        <w:rPr>
          <w:rFonts w:ascii="Times New Roman" w:hAnsi="Times New Roman"/>
          <w:sz w:val="28"/>
          <w:szCs w:val="28"/>
        </w:rPr>
        <w:t xml:space="preserve"> сельского поселения </w:t>
      </w:r>
      <w:r w:rsidR="00715F87" w:rsidRPr="00865413">
        <w:rPr>
          <w:rFonts w:ascii="Times New Roman" w:hAnsi="Times New Roman"/>
          <w:sz w:val="28"/>
          <w:szCs w:val="28"/>
        </w:rPr>
        <w:t xml:space="preserve"> на </w:t>
      </w:r>
      <w:r w:rsidR="00715F87" w:rsidRPr="00865413">
        <w:rPr>
          <w:rFonts w:ascii="Times New Roman" w:hAnsi="Times New Roman"/>
          <w:sz w:val="28"/>
          <w:szCs w:val="28"/>
        </w:rPr>
        <w:lastRenderedPageBreak/>
        <w:t xml:space="preserve">соответствующий год  средства на выплату пенсии за выслугу лет муниципальным служащим </w:t>
      </w:r>
      <w:r w:rsidR="00F4657F" w:rsidRPr="00865413">
        <w:rPr>
          <w:rFonts w:ascii="Times New Roman" w:hAnsi="Times New Roman"/>
          <w:sz w:val="28"/>
          <w:szCs w:val="28"/>
        </w:rPr>
        <w:t xml:space="preserve"> администрации сельского поселения «Село Кукелево» </w:t>
      </w:r>
      <w:r w:rsidR="00715F87" w:rsidRPr="00865413">
        <w:rPr>
          <w:rFonts w:ascii="Times New Roman" w:hAnsi="Times New Roman"/>
          <w:sz w:val="28"/>
          <w:szCs w:val="28"/>
        </w:rPr>
        <w:t xml:space="preserve">Вяземского муниципального района. </w:t>
      </w:r>
    </w:p>
    <w:p w:rsidR="00715F87" w:rsidRPr="00865413" w:rsidRDefault="0054501E" w:rsidP="0054501E">
      <w:pPr>
        <w:pStyle w:val="a3"/>
        <w:jc w:val="both"/>
        <w:rPr>
          <w:rFonts w:ascii="Times New Roman" w:hAnsi="Times New Roman"/>
          <w:sz w:val="28"/>
          <w:szCs w:val="28"/>
        </w:rPr>
      </w:pPr>
      <w:r w:rsidRPr="00865413">
        <w:rPr>
          <w:rFonts w:ascii="Times New Roman" w:hAnsi="Times New Roman"/>
          <w:sz w:val="28"/>
          <w:szCs w:val="28"/>
        </w:rPr>
        <w:tab/>
        <w:t>5</w:t>
      </w:r>
      <w:r w:rsidR="00715F87" w:rsidRPr="00865413">
        <w:rPr>
          <w:rFonts w:ascii="Times New Roman" w:hAnsi="Times New Roman"/>
          <w:sz w:val="28"/>
          <w:szCs w:val="28"/>
        </w:rPr>
        <w:t xml:space="preserve">. </w:t>
      </w:r>
      <w:proofErr w:type="gramStart"/>
      <w:r w:rsidR="00715F87" w:rsidRPr="00865413">
        <w:rPr>
          <w:rFonts w:ascii="Times New Roman" w:hAnsi="Times New Roman"/>
          <w:sz w:val="28"/>
          <w:szCs w:val="28"/>
        </w:rPr>
        <w:t>Контроль за</w:t>
      </w:r>
      <w:proofErr w:type="gramEnd"/>
      <w:r w:rsidR="00715F87" w:rsidRPr="00865413">
        <w:rPr>
          <w:rFonts w:ascii="Times New Roman" w:hAnsi="Times New Roman"/>
          <w:sz w:val="28"/>
          <w:szCs w:val="28"/>
        </w:rPr>
        <w:t xml:space="preserve"> выполнением настоящего  постановления оставляю за собой.</w:t>
      </w:r>
    </w:p>
    <w:p w:rsidR="00715F87" w:rsidRPr="00865413" w:rsidRDefault="00715F87" w:rsidP="00715F87">
      <w:pPr>
        <w:pStyle w:val="a3"/>
        <w:rPr>
          <w:rFonts w:ascii="Times New Roman" w:hAnsi="Times New Roman"/>
          <w:sz w:val="28"/>
          <w:szCs w:val="28"/>
        </w:rPr>
      </w:pPr>
    </w:p>
    <w:p w:rsidR="008A5321" w:rsidRPr="00865413" w:rsidRDefault="008A5321" w:rsidP="0054501E">
      <w:pPr>
        <w:pStyle w:val="a3"/>
        <w:rPr>
          <w:rFonts w:ascii="Times New Roman" w:hAnsi="Times New Roman"/>
          <w:sz w:val="28"/>
          <w:szCs w:val="28"/>
        </w:rPr>
      </w:pPr>
    </w:p>
    <w:p w:rsidR="00715F87" w:rsidRPr="00865413" w:rsidRDefault="00715F87" w:rsidP="0054501E">
      <w:pPr>
        <w:pStyle w:val="a3"/>
        <w:rPr>
          <w:sz w:val="28"/>
          <w:szCs w:val="28"/>
        </w:rPr>
      </w:pPr>
      <w:r w:rsidRPr="00865413">
        <w:rPr>
          <w:rFonts w:ascii="Times New Roman" w:hAnsi="Times New Roman"/>
          <w:sz w:val="28"/>
          <w:szCs w:val="28"/>
        </w:rPr>
        <w:t>Глава сельского поселения</w:t>
      </w:r>
      <w:r w:rsidRPr="00865413">
        <w:rPr>
          <w:rFonts w:ascii="Times New Roman" w:hAnsi="Times New Roman"/>
          <w:sz w:val="28"/>
          <w:szCs w:val="28"/>
        </w:rPr>
        <w:tab/>
      </w:r>
      <w:r w:rsidRPr="00865413">
        <w:rPr>
          <w:rFonts w:ascii="Times New Roman" w:hAnsi="Times New Roman"/>
          <w:sz w:val="28"/>
          <w:szCs w:val="28"/>
        </w:rPr>
        <w:tab/>
      </w:r>
      <w:r w:rsidRPr="00865413">
        <w:rPr>
          <w:rFonts w:ascii="Times New Roman" w:hAnsi="Times New Roman"/>
          <w:sz w:val="28"/>
          <w:szCs w:val="28"/>
        </w:rPr>
        <w:tab/>
      </w:r>
      <w:r w:rsidRPr="00865413">
        <w:rPr>
          <w:rFonts w:ascii="Times New Roman" w:hAnsi="Times New Roman"/>
          <w:sz w:val="28"/>
          <w:szCs w:val="28"/>
        </w:rPr>
        <w:tab/>
        <w:t xml:space="preserve">    </w:t>
      </w:r>
      <w:proofErr w:type="spellStart"/>
      <w:r w:rsidR="0054501E" w:rsidRPr="00865413">
        <w:rPr>
          <w:rFonts w:ascii="Times New Roman" w:hAnsi="Times New Roman"/>
          <w:sz w:val="28"/>
          <w:szCs w:val="28"/>
        </w:rPr>
        <w:t>В.Н.Лиходеева</w:t>
      </w:r>
      <w:proofErr w:type="spellEnd"/>
    </w:p>
    <w:p w:rsidR="00715F87" w:rsidRDefault="0054501E" w:rsidP="0054501E">
      <w:pPr>
        <w:jc w:val="both"/>
        <w:rPr>
          <w:sz w:val="28"/>
          <w:szCs w:val="28"/>
        </w:rPr>
      </w:pPr>
      <w:r>
        <w:rPr>
          <w:sz w:val="28"/>
          <w:szCs w:val="28"/>
        </w:rPr>
        <w:tab/>
      </w:r>
      <w:r>
        <w:rPr>
          <w:sz w:val="28"/>
          <w:szCs w:val="28"/>
        </w:rPr>
        <w:tab/>
      </w:r>
    </w:p>
    <w:p w:rsidR="00715F87" w:rsidRDefault="00715F87" w:rsidP="00715F87">
      <w:pPr>
        <w:jc w:val="both"/>
        <w:rPr>
          <w:sz w:val="28"/>
          <w:szCs w:val="28"/>
        </w:rPr>
      </w:pPr>
    </w:p>
    <w:p w:rsidR="00715F87" w:rsidRDefault="00715F87" w:rsidP="00715F87">
      <w:pPr>
        <w:ind w:left="4956"/>
        <w:jc w:val="both"/>
        <w:rPr>
          <w:sz w:val="28"/>
          <w:szCs w:val="28"/>
        </w:rPr>
      </w:pPr>
      <w:r>
        <w:rPr>
          <w:sz w:val="28"/>
          <w:szCs w:val="28"/>
        </w:rPr>
        <w:t xml:space="preserve">     </w:t>
      </w: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865413" w:rsidRDefault="00865413" w:rsidP="0054501E">
      <w:pPr>
        <w:ind w:left="4956"/>
        <w:jc w:val="both"/>
        <w:rPr>
          <w:sz w:val="28"/>
          <w:szCs w:val="28"/>
        </w:rPr>
      </w:pPr>
    </w:p>
    <w:p w:rsidR="00715F87" w:rsidRDefault="0054501E" w:rsidP="0054501E">
      <w:pPr>
        <w:ind w:left="4956"/>
        <w:jc w:val="both"/>
        <w:rPr>
          <w:sz w:val="28"/>
          <w:szCs w:val="28"/>
        </w:rPr>
      </w:pPr>
      <w:r>
        <w:rPr>
          <w:sz w:val="28"/>
          <w:szCs w:val="28"/>
        </w:rPr>
        <w:lastRenderedPageBreak/>
        <w:t xml:space="preserve"> </w:t>
      </w:r>
      <w:proofErr w:type="gramStart"/>
      <w:r w:rsidR="00715F87">
        <w:rPr>
          <w:sz w:val="28"/>
          <w:szCs w:val="28"/>
        </w:rPr>
        <w:t>УТВЕРЖДЕН</w:t>
      </w:r>
      <w:proofErr w:type="gramEnd"/>
      <w:r w:rsidR="00715F87">
        <w:rPr>
          <w:sz w:val="28"/>
          <w:szCs w:val="28"/>
        </w:rPr>
        <w:t xml:space="preserve"> </w:t>
      </w:r>
      <w:r w:rsidR="00715F87">
        <w:rPr>
          <w:sz w:val="28"/>
          <w:szCs w:val="28"/>
        </w:rPr>
        <w:tab/>
        <w:t xml:space="preserve">                 Постановлением</w:t>
      </w:r>
      <w:r>
        <w:rPr>
          <w:sz w:val="28"/>
          <w:szCs w:val="28"/>
        </w:rPr>
        <w:t xml:space="preserve"> </w:t>
      </w:r>
      <w:r w:rsidR="00715F87">
        <w:rPr>
          <w:sz w:val="28"/>
          <w:szCs w:val="28"/>
        </w:rPr>
        <w:t>администрации сельского     поселения</w:t>
      </w:r>
    </w:p>
    <w:p w:rsidR="0054501E" w:rsidRDefault="00715F87" w:rsidP="0054501E">
      <w:pPr>
        <w:pStyle w:val="a3"/>
        <w:rPr>
          <w:rFonts w:ascii="Times New Roman" w:hAnsi="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501E">
        <w:rPr>
          <w:rFonts w:ascii="Times New Roman" w:hAnsi="Times New Roman"/>
          <w:sz w:val="28"/>
          <w:szCs w:val="28"/>
        </w:rPr>
        <w:t>от 08.12.2016  № 136</w:t>
      </w:r>
    </w:p>
    <w:p w:rsidR="00715F87" w:rsidRDefault="00715F87" w:rsidP="00715F87">
      <w:pPr>
        <w:jc w:val="both"/>
        <w:rPr>
          <w:sz w:val="28"/>
          <w:szCs w:val="28"/>
        </w:rPr>
      </w:pPr>
    </w:p>
    <w:p w:rsidR="00715F87" w:rsidRDefault="00715F87" w:rsidP="00715F87">
      <w:pPr>
        <w:jc w:val="both"/>
        <w:rPr>
          <w:sz w:val="28"/>
          <w:szCs w:val="28"/>
        </w:rPr>
      </w:pPr>
    </w:p>
    <w:p w:rsidR="00715F87" w:rsidRDefault="00715F87" w:rsidP="00715F8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ПОРЯДОК</w:t>
      </w:r>
    </w:p>
    <w:p w:rsidR="00715F87" w:rsidRDefault="00715F87" w:rsidP="00715F87">
      <w:pPr>
        <w:jc w:val="center"/>
        <w:rPr>
          <w:sz w:val="28"/>
          <w:szCs w:val="28"/>
        </w:rPr>
      </w:pPr>
      <w:r>
        <w:rPr>
          <w:sz w:val="28"/>
          <w:szCs w:val="28"/>
        </w:rPr>
        <w:t>назначения, выплаты пенсии и определении стажа муниципальной службы, дающего право на назначение пенсии за выслугу лет муниципальным служащим сельского поселения «Село Кукелево»  Вяземского муниципального района</w:t>
      </w:r>
    </w:p>
    <w:p w:rsidR="00715F87" w:rsidRDefault="00715F87" w:rsidP="00715F87">
      <w:pPr>
        <w:rPr>
          <w:sz w:val="28"/>
          <w:szCs w:val="28"/>
        </w:rPr>
      </w:pPr>
    </w:p>
    <w:p w:rsidR="00715F87" w:rsidRDefault="00715F87" w:rsidP="00715F87">
      <w:pPr>
        <w:jc w:val="both"/>
        <w:rPr>
          <w:sz w:val="28"/>
          <w:szCs w:val="28"/>
        </w:rPr>
      </w:pPr>
      <w:r>
        <w:rPr>
          <w:sz w:val="28"/>
          <w:szCs w:val="28"/>
        </w:rPr>
        <w:tab/>
      </w:r>
      <w:proofErr w:type="gramStart"/>
      <w:r>
        <w:rPr>
          <w:sz w:val="28"/>
          <w:szCs w:val="28"/>
        </w:rPr>
        <w:t>Настоящий порядок регулирует процедуру обращения  за пенсией за выслугу лет муниципальным служащим сельского поселения «Село Кукелево»  Вяземского муниципального района, процедуру рассмотрения заявлений о назначении (приостановлении, возобновлении) пенсии за выслугу лет, определяет порядок назначения и выплаты пенсии за выслугу лет, определяет порядок назначения и выплаты пенсии за выслугу лет муниципальным служащим сельского поселения «Село Кукелево»  Вяземского муниципального района в соответствии с</w:t>
      </w:r>
      <w:proofErr w:type="gramEnd"/>
      <w:r>
        <w:rPr>
          <w:sz w:val="28"/>
          <w:szCs w:val="28"/>
        </w:rPr>
        <w:t xml:space="preserve"> Законом Хабаровского края.</w:t>
      </w:r>
    </w:p>
    <w:p w:rsidR="00715F87" w:rsidRDefault="00715F87" w:rsidP="00715F87">
      <w:pPr>
        <w:jc w:val="center"/>
        <w:rPr>
          <w:sz w:val="28"/>
          <w:szCs w:val="28"/>
        </w:rPr>
      </w:pPr>
      <w:r>
        <w:rPr>
          <w:sz w:val="28"/>
          <w:szCs w:val="28"/>
        </w:rPr>
        <w:t>1. Общие положения</w:t>
      </w:r>
    </w:p>
    <w:p w:rsidR="00715F87" w:rsidRDefault="00715F87" w:rsidP="00715F87">
      <w:pPr>
        <w:jc w:val="center"/>
        <w:rPr>
          <w:sz w:val="28"/>
          <w:szCs w:val="28"/>
        </w:rPr>
      </w:pPr>
    </w:p>
    <w:p w:rsidR="00715F87" w:rsidRDefault="00715F87" w:rsidP="00715F87">
      <w:pPr>
        <w:jc w:val="both"/>
        <w:rPr>
          <w:sz w:val="28"/>
          <w:szCs w:val="28"/>
        </w:rPr>
      </w:pPr>
      <w:r>
        <w:rPr>
          <w:sz w:val="28"/>
          <w:szCs w:val="28"/>
        </w:rPr>
        <w:tab/>
        <w:t xml:space="preserve">1.1. Действие настоящего Порядка распространяется на лиц, замещавших должности муниципальной службы, предусмотренные перечнем должностей, включенных в реестр должностей муниципальной службы сельского поселения «Село Кукелево»  Вяземского муниципального района (далее также </w:t>
      </w:r>
      <w:proofErr w:type="gramStart"/>
      <w:r>
        <w:rPr>
          <w:sz w:val="28"/>
          <w:szCs w:val="28"/>
        </w:rPr>
        <w:t>-д</w:t>
      </w:r>
      <w:proofErr w:type="gramEnd"/>
      <w:r>
        <w:rPr>
          <w:sz w:val="28"/>
          <w:szCs w:val="28"/>
        </w:rPr>
        <w:t>олжности муниципальной службы).</w:t>
      </w:r>
    </w:p>
    <w:p w:rsidR="00715F87" w:rsidRDefault="00715F87" w:rsidP="00715F87">
      <w:pPr>
        <w:jc w:val="both"/>
        <w:rPr>
          <w:sz w:val="28"/>
          <w:szCs w:val="28"/>
        </w:rPr>
      </w:pPr>
      <w:r>
        <w:rPr>
          <w:sz w:val="28"/>
          <w:szCs w:val="28"/>
        </w:rPr>
        <w:tab/>
      </w:r>
      <w:r w:rsidRPr="0054501E">
        <w:rPr>
          <w:sz w:val="28"/>
          <w:szCs w:val="28"/>
        </w:rPr>
        <w:t>1.2. Ведение пенсионной документации осуществляется отделом учета и отчетности администрации района.</w:t>
      </w:r>
      <w:r>
        <w:rPr>
          <w:sz w:val="28"/>
          <w:szCs w:val="28"/>
        </w:rPr>
        <w:t xml:space="preserve"> </w:t>
      </w:r>
    </w:p>
    <w:p w:rsidR="00715F87" w:rsidRDefault="00715F87" w:rsidP="00715F87">
      <w:pPr>
        <w:jc w:val="both"/>
        <w:rPr>
          <w:sz w:val="28"/>
          <w:szCs w:val="28"/>
        </w:rPr>
      </w:pPr>
    </w:p>
    <w:p w:rsidR="00715F87" w:rsidRDefault="00715F87" w:rsidP="00715F87">
      <w:pPr>
        <w:jc w:val="center"/>
        <w:rPr>
          <w:sz w:val="28"/>
          <w:szCs w:val="28"/>
        </w:rPr>
      </w:pPr>
      <w:r>
        <w:rPr>
          <w:sz w:val="28"/>
          <w:szCs w:val="28"/>
        </w:rPr>
        <w:t>2. Правила обращения за пенсией за выслугу лет</w:t>
      </w:r>
    </w:p>
    <w:p w:rsidR="00715F87" w:rsidRDefault="00715F87" w:rsidP="00715F87">
      <w:pPr>
        <w:jc w:val="both"/>
        <w:rPr>
          <w:sz w:val="28"/>
          <w:szCs w:val="28"/>
        </w:rPr>
      </w:pPr>
    </w:p>
    <w:p w:rsidR="00715F87" w:rsidRDefault="00715F87" w:rsidP="00715F87">
      <w:pPr>
        <w:jc w:val="both"/>
        <w:rPr>
          <w:sz w:val="28"/>
          <w:szCs w:val="28"/>
        </w:rPr>
      </w:pPr>
      <w:r>
        <w:rPr>
          <w:sz w:val="28"/>
          <w:szCs w:val="28"/>
        </w:rPr>
        <w:tab/>
        <w:t>2.1. Муниципальный служащий сельского поселения «Село Кукелево»  Вязе</w:t>
      </w:r>
      <w:r w:rsidR="0054501E">
        <w:rPr>
          <w:sz w:val="28"/>
          <w:szCs w:val="28"/>
        </w:rPr>
        <w:t>мского муниципального района (да</w:t>
      </w:r>
      <w:r>
        <w:rPr>
          <w:sz w:val="28"/>
          <w:szCs w:val="28"/>
        </w:rPr>
        <w:t xml:space="preserve">лее </w:t>
      </w:r>
      <w:proofErr w:type="gramStart"/>
      <w:r>
        <w:rPr>
          <w:sz w:val="28"/>
          <w:szCs w:val="28"/>
        </w:rPr>
        <w:t>–м</w:t>
      </w:r>
      <w:proofErr w:type="gramEnd"/>
      <w:r>
        <w:rPr>
          <w:sz w:val="28"/>
          <w:szCs w:val="28"/>
        </w:rPr>
        <w:t xml:space="preserve">униципальный служащий) подает письменное заявление о назначении пенсии за выслугу лет на имя </w:t>
      </w:r>
      <w:r w:rsidRPr="0054501E">
        <w:rPr>
          <w:sz w:val="28"/>
          <w:szCs w:val="28"/>
        </w:rPr>
        <w:t>главы муниципального района</w:t>
      </w:r>
      <w:r>
        <w:rPr>
          <w:sz w:val="28"/>
          <w:szCs w:val="28"/>
        </w:rPr>
        <w:t xml:space="preserve"> по форме согласно приложению 1 к настоящему Порядку.</w:t>
      </w:r>
    </w:p>
    <w:p w:rsidR="00715F87" w:rsidRDefault="00715F87" w:rsidP="00715F87">
      <w:pPr>
        <w:jc w:val="both"/>
        <w:rPr>
          <w:sz w:val="28"/>
          <w:szCs w:val="28"/>
        </w:rPr>
      </w:pPr>
      <w:r>
        <w:rPr>
          <w:sz w:val="28"/>
          <w:szCs w:val="28"/>
        </w:rPr>
        <w:tab/>
        <w:t>2.2. 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подачи соответствующего заявления.</w:t>
      </w:r>
    </w:p>
    <w:p w:rsidR="00715F87" w:rsidRDefault="00715F87" w:rsidP="00715F87">
      <w:pPr>
        <w:jc w:val="both"/>
        <w:rPr>
          <w:sz w:val="28"/>
          <w:szCs w:val="28"/>
        </w:rPr>
      </w:pPr>
      <w:r>
        <w:rPr>
          <w:sz w:val="28"/>
          <w:szCs w:val="28"/>
        </w:rPr>
        <w:tab/>
        <w:t xml:space="preserve">2.3. В случае реорганизации или ликвидации государственного органа заявление о назначении пенсии за выслугу лет подается в орган местного </w:t>
      </w:r>
      <w:r>
        <w:rPr>
          <w:sz w:val="28"/>
          <w:szCs w:val="28"/>
        </w:rPr>
        <w:lastRenderedPageBreak/>
        <w:t>самоуправления, которому законодательством Хабаровского края переданы функции реорганизованного или ликвидированного органа.</w:t>
      </w:r>
    </w:p>
    <w:p w:rsidR="00715F87" w:rsidRDefault="00715F87" w:rsidP="00715F87">
      <w:pPr>
        <w:jc w:val="both"/>
        <w:rPr>
          <w:sz w:val="28"/>
          <w:szCs w:val="28"/>
        </w:rPr>
      </w:pPr>
      <w:r>
        <w:rPr>
          <w:sz w:val="28"/>
          <w:szCs w:val="28"/>
        </w:rPr>
        <w:tab/>
        <w:t>2.4. Заявление о назначении пенсии регистрируется в день его подачи (получения по почте)</w:t>
      </w:r>
    </w:p>
    <w:p w:rsidR="00715F87" w:rsidRDefault="00715F87" w:rsidP="00715F87">
      <w:pPr>
        <w:jc w:val="center"/>
        <w:rPr>
          <w:sz w:val="28"/>
          <w:szCs w:val="28"/>
        </w:rPr>
      </w:pPr>
      <w:r>
        <w:rPr>
          <w:sz w:val="28"/>
          <w:szCs w:val="28"/>
        </w:rPr>
        <w:t>3. Правила рассмотрения заявления о назначении</w:t>
      </w:r>
    </w:p>
    <w:p w:rsidR="00715F87" w:rsidRDefault="00715F87" w:rsidP="00715F87">
      <w:pPr>
        <w:jc w:val="center"/>
        <w:rPr>
          <w:sz w:val="28"/>
          <w:szCs w:val="28"/>
        </w:rPr>
      </w:pPr>
      <w:r>
        <w:rPr>
          <w:sz w:val="28"/>
          <w:szCs w:val="28"/>
        </w:rPr>
        <w:t>пенсии за выслугу лет</w:t>
      </w:r>
    </w:p>
    <w:p w:rsidR="00715F87" w:rsidRDefault="00715F87" w:rsidP="00715F87">
      <w:pPr>
        <w:rPr>
          <w:sz w:val="28"/>
          <w:szCs w:val="28"/>
        </w:rPr>
      </w:pPr>
    </w:p>
    <w:p w:rsidR="00715F87" w:rsidRDefault="00715F87" w:rsidP="00715F87">
      <w:pPr>
        <w:jc w:val="both"/>
        <w:rPr>
          <w:sz w:val="28"/>
          <w:szCs w:val="28"/>
        </w:rPr>
      </w:pPr>
      <w:r>
        <w:rPr>
          <w:sz w:val="28"/>
          <w:szCs w:val="28"/>
        </w:rPr>
        <w:tab/>
        <w:t>3.1. При приеме заявления о назначении пенсии за выслугу лет главный специалист отдела правовой и кадровой работы администрации муниципального района:</w:t>
      </w:r>
    </w:p>
    <w:p w:rsidR="00715F87" w:rsidRDefault="00715F87" w:rsidP="00715F87">
      <w:pPr>
        <w:jc w:val="both"/>
        <w:rPr>
          <w:sz w:val="28"/>
          <w:szCs w:val="28"/>
        </w:rPr>
      </w:pPr>
      <w:r>
        <w:rPr>
          <w:sz w:val="28"/>
          <w:szCs w:val="28"/>
        </w:rPr>
        <w:tab/>
        <w:t>-проверяет правильность оформления и соответствие изложенных в нем сведений документу, удостоверяющему личность, и иным представленным документам;</w:t>
      </w:r>
    </w:p>
    <w:p w:rsidR="00715F87" w:rsidRDefault="00715F87" w:rsidP="00715F87">
      <w:pPr>
        <w:jc w:val="both"/>
        <w:rPr>
          <w:sz w:val="28"/>
          <w:szCs w:val="28"/>
        </w:rPr>
      </w:pPr>
      <w:r>
        <w:rPr>
          <w:sz w:val="28"/>
          <w:szCs w:val="28"/>
        </w:rPr>
        <w:tab/>
        <w:t>-сличает подлинники документов с их копиями, удостоверяет их;</w:t>
      </w:r>
    </w:p>
    <w:p w:rsidR="00715F87" w:rsidRDefault="00715F87" w:rsidP="00715F87">
      <w:pPr>
        <w:jc w:val="both"/>
        <w:rPr>
          <w:sz w:val="28"/>
          <w:szCs w:val="28"/>
        </w:rPr>
      </w:pPr>
      <w:r>
        <w:rPr>
          <w:sz w:val="28"/>
          <w:szCs w:val="28"/>
        </w:rPr>
        <w:tab/>
        <w:t>-регистрирует заявление и выдает расписку-уведомление (Приложение 2 к настоящему Порядку), в котором указывается дата приема заявления, перечень недостающих документов и сроки их представления;</w:t>
      </w:r>
    </w:p>
    <w:p w:rsidR="00715F87" w:rsidRDefault="00715F87" w:rsidP="00715F87">
      <w:pPr>
        <w:jc w:val="both"/>
        <w:rPr>
          <w:sz w:val="28"/>
          <w:szCs w:val="28"/>
        </w:rPr>
      </w:pPr>
      <w:r>
        <w:rPr>
          <w:sz w:val="28"/>
          <w:szCs w:val="28"/>
        </w:rPr>
        <w:tab/>
        <w:t>-истребует дополнительные документы, необходимые для назначения пенсии за выслугу лет;</w:t>
      </w:r>
    </w:p>
    <w:p w:rsidR="00715F87" w:rsidRDefault="00715F87" w:rsidP="00715F87">
      <w:pPr>
        <w:jc w:val="both"/>
        <w:rPr>
          <w:sz w:val="28"/>
          <w:szCs w:val="28"/>
        </w:rPr>
      </w:pPr>
      <w:r>
        <w:rPr>
          <w:sz w:val="28"/>
          <w:szCs w:val="28"/>
        </w:rPr>
        <w:tab/>
        <w:t>-оказывает содействие в получении недостающих документов.</w:t>
      </w:r>
    </w:p>
    <w:p w:rsidR="00715F87" w:rsidRDefault="00715F87" w:rsidP="00715F87">
      <w:pPr>
        <w:jc w:val="both"/>
        <w:rPr>
          <w:sz w:val="28"/>
          <w:szCs w:val="28"/>
        </w:rPr>
      </w:pPr>
      <w:r>
        <w:rPr>
          <w:sz w:val="28"/>
          <w:szCs w:val="28"/>
        </w:rPr>
        <w:tab/>
        <w:t>3.2.  Главный специалист отдела правовой и кадровой работы после получения заявления муниципального служащего организует оформление справки о размере его среднемесячного денежного содержания,  оформляет справку о должностях, периоды службы (работы) в которых включаются в стаж муниципальной службы для назначения пенсии за выслугу лет.</w:t>
      </w:r>
    </w:p>
    <w:p w:rsidR="00715F87" w:rsidRDefault="00715F87" w:rsidP="00715F87">
      <w:pPr>
        <w:jc w:val="both"/>
        <w:rPr>
          <w:sz w:val="28"/>
          <w:szCs w:val="28"/>
        </w:rPr>
      </w:pPr>
      <w:r>
        <w:rPr>
          <w:sz w:val="28"/>
          <w:szCs w:val="28"/>
        </w:rPr>
        <w:tab/>
      </w:r>
      <w:proofErr w:type="gramStart"/>
      <w:r>
        <w:rPr>
          <w:sz w:val="28"/>
          <w:szCs w:val="28"/>
        </w:rPr>
        <w:t xml:space="preserve">3.3.Комиссия по вопросам, связанным с назначением пенсии и определением стажа муниципальной службы, дающего право на назначение пенсии за выслугу лет в 14- </w:t>
      </w:r>
      <w:proofErr w:type="spellStart"/>
      <w:r>
        <w:rPr>
          <w:sz w:val="28"/>
          <w:szCs w:val="28"/>
        </w:rPr>
        <w:t>дневный</w:t>
      </w:r>
      <w:proofErr w:type="spellEnd"/>
      <w:r>
        <w:rPr>
          <w:sz w:val="28"/>
          <w:szCs w:val="28"/>
        </w:rPr>
        <w:t xml:space="preserve"> срок со дня регистрации заявления о назначении пенсии за выслугу лет рассматривает это заявление, принимает решение о представлении к назначению пенсии за выслугу лет или об отказе, с указанием причины.</w:t>
      </w:r>
      <w:proofErr w:type="gramEnd"/>
    </w:p>
    <w:p w:rsidR="00715F87" w:rsidRDefault="00715F87" w:rsidP="00715F87">
      <w:pPr>
        <w:jc w:val="both"/>
        <w:rPr>
          <w:sz w:val="28"/>
          <w:szCs w:val="28"/>
        </w:rPr>
      </w:pPr>
      <w:r>
        <w:rPr>
          <w:sz w:val="28"/>
          <w:szCs w:val="28"/>
        </w:rPr>
        <w:tab/>
        <w:t>Решение о представлении к назначению пенсии за выслугу лет оформляется по форме, указанной в приложении 3 к настоящему Порядку.</w:t>
      </w:r>
    </w:p>
    <w:p w:rsidR="00715F87" w:rsidRDefault="00715F87" w:rsidP="00715F87">
      <w:pPr>
        <w:jc w:val="both"/>
        <w:rPr>
          <w:sz w:val="28"/>
          <w:szCs w:val="28"/>
        </w:rPr>
      </w:pPr>
      <w:r>
        <w:rPr>
          <w:sz w:val="28"/>
          <w:szCs w:val="28"/>
        </w:rPr>
        <w:tab/>
        <w:t>3.4. Решение о представлении к назначению пенсии за выслугу лет в 5-дневный срок со дня его принятия, направляется в отдел учета и отчетности администрации района. К решению о представлении к назначению пенсии за выслугу лет прилагаются:</w:t>
      </w:r>
    </w:p>
    <w:p w:rsidR="00715F87" w:rsidRDefault="00715F87" w:rsidP="00715F87">
      <w:pPr>
        <w:jc w:val="both"/>
        <w:rPr>
          <w:sz w:val="28"/>
          <w:szCs w:val="28"/>
        </w:rPr>
      </w:pPr>
      <w:r>
        <w:rPr>
          <w:sz w:val="28"/>
          <w:szCs w:val="28"/>
        </w:rPr>
        <w:tab/>
        <w:t>-заявление лица об установлении пенсии за выслугу лет;</w:t>
      </w:r>
    </w:p>
    <w:p w:rsidR="00715F87" w:rsidRDefault="00715F87" w:rsidP="00715F87">
      <w:pPr>
        <w:jc w:val="both"/>
        <w:rPr>
          <w:sz w:val="28"/>
          <w:szCs w:val="28"/>
        </w:rPr>
      </w:pPr>
      <w:r>
        <w:rPr>
          <w:sz w:val="28"/>
          <w:szCs w:val="28"/>
        </w:rPr>
        <w:tab/>
        <w:t>-справка о размере среднемесячного денежного содержания, оформленная согласно приложению 4 к настоящему Порядку;</w:t>
      </w:r>
    </w:p>
    <w:p w:rsidR="00715F87" w:rsidRDefault="00715F87" w:rsidP="00715F87">
      <w:pPr>
        <w:jc w:val="both"/>
        <w:rPr>
          <w:sz w:val="28"/>
          <w:szCs w:val="28"/>
        </w:rPr>
      </w:pPr>
      <w:r>
        <w:rPr>
          <w:sz w:val="28"/>
          <w:szCs w:val="28"/>
        </w:rPr>
        <w:tab/>
        <w:t>-расшифровка к справке о размере среднемесячного денежного содержания, оформленная согласно приложению 5 к настоящему Порядку;</w:t>
      </w:r>
    </w:p>
    <w:p w:rsidR="00715F87" w:rsidRDefault="00715F87" w:rsidP="00715F87">
      <w:pPr>
        <w:jc w:val="both"/>
        <w:rPr>
          <w:sz w:val="28"/>
          <w:szCs w:val="28"/>
        </w:rPr>
      </w:pPr>
      <w:r>
        <w:rPr>
          <w:sz w:val="28"/>
          <w:szCs w:val="28"/>
        </w:rPr>
        <w:tab/>
        <w:t>-справка о периодах муниципальной (государственной)  службы (работы), учитываемых при исчислении стажа муниципальной  службы, оформленная согласно приложению 6 к настоящему Порядку;</w:t>
      </w:r>
    </w:p>
    <w:p w:rsidR="00715F87" w:rsidRDefault="00715F87" w:rsidP="00715F87">
      <w:pPr>
        <w:jc w:val="both"/>
        <w:rPr>
          <w:sz w:val="28"/>
          <w:szCs w:val="28"/>
        </w:rPr>
      </w:pPr>
      <w:r>
        <w:rPr>
          <w:sz w:val="28"/>
          <w:szCs w:val="28"/>
        </w:rPr>
        <w:lastRenderedPageBreak/>
        <w:tab/>
        <w:t>-справка о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715F87" w:rsidRDefault="00715F87" w:rsidP="00715F87">
      <w:pPr>
        <w:jc w:val="both"/>
        <w:rPr>
          <w:sz w:val="28"/>
          <w:szCs w:val="28"/>
        </w:rPr>
      </w:pPr>
      <w:r>
        <w:rPr>
          <w:sz w:val="28"/>
          <w:szCs w:val="28"/>
        </w:rPr>
        <w:tab/>
        <w:t>-копия распоряжения об освобождении от занимаемой должности муниципальной службы;</w:t>
      </w:r>
    </w:p>
    <w:p w:rsidR="00715F87" w:rsidRDefault="00715F87" w:rsidP="00715F87">
      <w:pPr>
        <w:jc w:val="both"/>
        <w:rPr>
          <w:sz w:val="28"/>
          <w:szCs w:val="28"/>
        </w:rPr>
      </w:pPr>
      <w:r>
        <w:rPr>
          <w:sz w:val="28"/>
          <w:szCs w:val="28"/>
        </w:rPr>
        <w:tab/>
        <w:t>-копия трудовой книжки;</w:t>
      </w:r>
    </w:p>
    <w:p w:rsidR="00715F87" w:rsidRDefault="00715F87" w:rsidP="00715F87">
      <w:pPr>
        <w:jc w:val="both"/>
        <w:rPr>
          <w:sz w:val="28"/>
          <w:szCs w:val="28"/>
        </w:rPr>
      </w:pPr>
      <w:r>
        <w:rPr>
          <w:sz w:val="28"/>
          <w:szCs w:val="28"/>
        </w:rPr>
        <w:tab/>
        <w:t>-копия военного билета;</w:t>
      </w:r>
    </w:p>
    <w:p w:rsidR="00715F87" w:rsidRDefault="00715F87" w:rsidP="00715F87">
      <w:pPr>
        <w:jc w:val="both"/>
        <w:rPr>
          <w:sz w:val="28"/>
          <w:szCs w:val="28"/>
        </w:rPr>
      </w:pPr>
      <w:r>
        <w:rPr>
          <w:sz w:val="28"/>
          <w:szCs w:val="28"/>
        </w:rPr>
        <w:tab/>
        <w:t>-копии иных документов, подтверждающих стаж муниципальной службы;</w:t>
      </w:r>
    </w:p>
    <w:p w:rsidR="00715F87" w:rsidRDefault="00715F87" w:rsidP="00715F87">
      <w:pPr>
        <w:jc w:val="both"/>
        <w:rPr>
          <w:sz w:val="28"/>
          <w:szCs w:val="28"/>
        </w:rPr>
      </w:pPr>
      <w:r>
        <w:rPr>
          <w:sz w:val="28"/>
          <w:szCs w:val="28"/>
        </w:rPr>
        <w:tab/>
        <w:t>3.5 Отдел учета и отчетности администрации района в месячный срок со дня получения всех необходимых документов осуществляет их проверку, определяет размер пенсии за выслугу лет, готовит проект распоряжения администрации района о назначении пенсии за выслугу лет и о решении, принятом главой района, сообщает заявителю письменно.</w:t>
      </w:r>
    </w:p>
    <w:p w:rsidR="00715F87" w:rsidRDefault="00715F87" w:rsidP="00715F87">
      <w:pPr>
        <w:jc w:val="both"/>
        <w:rPr>
          <w:sz w:val="28"/>
          <w:szCs w:val="28"/>
        </w:rPr>
      </w:pPr>
      <w:r>
        <w:tab/>
      </w:r>
      <w:r w:rsidRPr="00C722E5">
        <w:rPr>
          <w:sz w:val="28"/>
          <w:szCs w:val="28"/>
        </w:rPr>
        <w:t>3.</w:t>
      </w:r>
      <w:r>
        <w:rPr>
          <w:sz w:val="28"/>
          <w:szCs w:val="28"/>
        </w:rPr>
        <w:t>6 Пенсия за выслугу лет назначается с первого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(досрочного оформления) трудовой пенсии по старости (инвалидности).</w:t>
      </w:r>
    </w:p>
    <w:p w:rsidR="00715F87" w:rsidRDefault="00715F87" w:rsidP="00715F87">
      <w:pPr>
        <w:jc w:val="both"/>
        <w:rPr>
          <w:sz w:val="28"/>
          <w:szCs w:val="28"/>
        </w:rPr>
      </w:pPr>
      <w:r>
        <w:rPr>
          <w:sz w:val="28"/>
          <w:szCs w:val="28"/>
        </w:rPr>
        <w:tab/>
        <w:t>Днем обращения за назначением пенсии за выслугу лет считается день регистрации заявления в администрации Вяземского муниципального района.</w:t>
      </w:r>
    </w:p>
    <w:p w:rsidR="00715F87" w:rsidRDefault="00715F87" w:rsidP="00715F87">
      <w:pPr>
        <w:jc w:val="both"/>
        <w:rPr>
          <w:sz w:val="28"/>
          <w:szCs w:val="28"/>
        </w:rPr>
      </w:pPr>
      <w:r>
        <w:rPr>
          <w:sz w:val="28"/>
          <w:szCs w:val="28"/>
        </w:rPr>
        <w:tab/>
        <w:t>3.7. Споры по вопросам назначения, перерасчета и выплаты пенсии за выслугу лет рассматриваются администрацией Вяземского муниципального района и (или) в судебном порядке;</w:t>
      </w:r>
    </w:p>
    <w:p w:rsidR="00715F87" w:rsidRDefault="00715F87" w:rsidP="00715F87">
      <w:pPr>
        <w:jc w:val="both"/>
        <w:rPr>
          <w:sz w:val="28"/>
          <w:szCs w:val="28"/>
        </w:rPr>
      </w:pPr>
    </w:p>
    <w:p w:rsidR="00715F87" w:rsidRDefault="00715F87" w:rsidP="00715F87">
      <w:pPr>
        <w:jc w:val="center"/>
        <w:rPr>
          <w:sz w:val="28"/>
          <w:szCs w:val="28"/>
        </w:rPr>
      </w:pPr>
      <w:r>
        <w:rPr>
          <w:sz w:val="28"/>
          <w:szCs w:val="28"/>
        </w:rPr>
        <w:t xml:space="preserve">4. Правила определения размера среднемесячного </w:t>
      </w:r>
    </w:p>
    <w:p w:rsidR="00715F87" w:rsidRDefault="00715F87" w:rsidP="00715F87">
      <w:pPr>
        <w:jc w:val="center"/>
        <w:rPr>
          <w:sz w:val="28"/>
          <w:szCs w:val="28"/>
        </w:rPr>
      </w:pPr>
      <w:r>
        <w:rPr>
          <w:sz w:val="28"/>
          <w:szCs w:val="28"/>
        </w:rPr>
        <w:t>денежного содержания для исчисления пенсии за выслугу лет.</w:t>
      </w:r>
    </w:p>
    <w:p w:rsidR="00715F87" w:rsidRDefault="00715F87" w:rsidP="00715F87">
      <w:pPr>
        <w:jc w:val="both"/>
        <w:rPr>
          <w:sz w:val="28"/>
          <w:szCs w:val="28"/>
        </w:rPr>
      </w:pPr>
    </w:p>
    <w:p w:rsidR="00715F87" w:rsidRDefault="00715F87" w:rsidP="00715F87">
      <w:pPr>
        <w:jc w:val="both"/>
        <w:rPr>
          <w:sz w:val="28"/>
          <w:szCs w:val="28"/>
        </w:rPr>
      </w:pPr>
      <w:r>
        <w:rPr>
          <w:sz w:val="28"/>
          <w:szCs w:val="28"/>
        </w:rPr>
        <w:tab/>
        <w:t>4.1. Среднемесячное денежное содержание определяется путем деления суммы полученного за 12 месяцев денежного содержания на 12.</w:t>
      </w:r>
    </w:p>
    <w:p w:rsidR="00715F87" w:rsidRDefault="00715F87" w:rsidP="00715F87">
      <w:pPr>
        <w:jc w:val="both"/>
        <w:rPr>
          <w:sz w:val="28"/>
          <w:szCs w:val="28"/>
        </w:rPr>
      </w:pPr>
      <w:r>
        <w:rPr>
          <w:sz w:val="28"/>
          <w:szCs w:val="28"/>
        </w:rPr>
        <w:tab/>
        <w:t xml:space="preserve">4.2. Из расчетного периода исключается время, когда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Pr>
          <w:sz w:val="28"/>
          <w:szCs w:val="28"/>
        </w:rPr>
        <w:t>исходя из которого исчисляется</w:t>
      </w:r>
      <w:proofErr w:type="gramEnd"/>
      <w:r>
        <w:rPr>
          <w:sz w:val="28"/>
          <w:szCs w:val="28"/>
        </w:rPr>
        <w:t xml:space="preserve"> размер ежемесячной доплаты к трудовой пенсии или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рабочий дней в году).</w:t>
      </w:r>
    </w:p>
    <w:p w:rsidR="00715F87" w:rsidRDefault="00715F87" w:rsidP="00715F87">
      <w:pPr>
        <w:jc w:val="both"/>
        <w:rPr>
          <w:sz w:val="28"/>
          <w:szCs w:val="28"/>
        </w:rPr>
      </w:pPr>
      <w:r>
        <w:rPr>
          <w:sz w:val="28"/>
          <w:szCs w:val="28"/>
        </w:rPr>
        <w:tab/>
        <w:t xml:space="preserve">4.3.Размер среднемесячного денежного содержания при увольнении с должностей муниципальной службы исчисляется путем деления общей </w:t>
      </w:r>
      <w:r>
        <w:rPr>
          <w:sz w:val="28"/>
          <w:szCs w:val="28"/>
        </w:rPr>
        <w:lastRenderedPageBreak/>
        <w:t xml:space="preserve">суммы денежного содержания за фактически </w:t>
      </w:r>
      <w:proofErr w:type="gramStart"/>
      <w:r>
        <w:rPr>
          <w:sz w:val="28"/>
          <w:szCs w:val="28"/>
        </w:rPr>
        <w:t>проработанные полные месяцы</w:t>
      </w:r>
      <w:proofErr w:type="gramEnd"/>
      <w:r>
        <w:rPr>
          <w:sz w:val="28"/>
          <w:szCs w:val="28"/>
        </w:rPr>
        <w:t xml:space="preserve"> муниципальной службы на число этих месяцев.</w:t>
      </w:r>
    </w:p>
    <w:p w:rsidR="00715F87" w:rsidRDefault="00715F87" w:rsidP="00715F87">
      <w:pPr>
        <w:jc w:val="both"/>
        <w:rPr>
          <w:sz w:val="28"/>
          <w:szCs w:val="28"/>
        </w:rPr>
      </w:pPr>
      <w:r>
        <w:rPr>
          <w:sz w:val="28"/>
          <w:szCs w:val="28"/>
        </w:rPr>
        <w:tab/>
        <w:t>4.4. 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он находился в отпуске без сохранения заработной платы. При этом исключенные месяцы должны заменяться другими, непосредственно предшествующими избранному периоду.</w:t>
      </w:r>
    </w:p>
    <w:p w:rsidR="00715F87" w:rsidRPr="00C722E5" w:rsidRDefault="00715F87" w:rsidP="00715F87">
      <w:pPr>
        <w:jc w:val="both"/>
        <w:rPr>
          <w:sz w:val="28"/>
          <w:szCs w:val="28"/>
        </w:rPr>
      </w:pPr>
      <w:r>
        <w:rPr>
          <w:sz w:val="28"/>
          <w:szCs w:val="28"/>
        </w:rPr>
        <w:tab/>
        <w:t>4.5. При нахождении муниципального служащего в расчетном периоде на различных должностях муниципальной службы ограничение размера среднемесячного денежного содержания по последней занимаемой должности.</w:t>
      </w:r>
    </w:p>
    <w:p w:rsidR="00715F87" w:rsidRDefault="00715F87" w:rsidP="00715F87">
      <w:pPr>
        <w:jc w:val="both"/>
        <w:rPr>
          <w:sz w:val="28"/>
          <w:szCs w:val="28"/>
        </w:rPr>
      </w:pPr>
      <w:r>
        <w:rPr>
          <w:sz w:val="28"/>
          <w:szCs w:val="28"/>
        </w:rPr>
        <w:tab/>
      </w:r>
      <w:r>
        <w:rPr>
          <w:sz w:val="28"/>
          <w:szCs w:val="28"/>
        </w:rPr>
        <w:tab/>
      </w:r>
      <w:r>
        <w:rPr>
          <w:sz w:val="28"/>
          <w:szCs w:val="28"/>
        </w:rPr>
        <w:tab/>
      </w:r>
      <w:r>
        <w:rPr>
          <w:sz w:val="28"/>
          <w:szCs w:val="28"/>
        </w:rPr>
        <w:tab/>
      </w:r>
    </w:p>
    <w:p w:rsidR="00715F87" w:rsidRDefault="00715F87" w:rsidP="00715F87">
      <w:pPr>
        <w:ind w:left="1416"/>
        <w:rPr>
          <w:sz w:val="28"/>
          <w:szCs w:val="28"/>
        </w:rPr>
      </w:pPr>
      <w:r>
        <w:rPr>
          <w:sz w:val="28"/>
          <w:szCs w:val="28"/>
        </w:rPr>
        <w:t xml:space="preserve">       5. Правила выплаты пенсии за выслугу лет</w:t>
      </w:r>
    </w:p>
    <w:p w:rsidR="00715F87" w:rsidRDefault="00715F87" w:rsidP="00715F87">
      <w:pPr>
        <w:rPr>
          <w:sz w:val="28"/>
          <w:szCs w:val="28"/>
        </w:rPr>
      </w:pPr>
    </w:p>
    <w:p w:rsidR="00715F87" w:rsidRDefault="00715F87" w:rsidP="00715F87">
      <w:pPr>
        <w:jc w:val="both"/>
        <w:rPr>
          <w:sz w:val="28"/>
          <w:szCs w:val="28"/>
        </w:rPr>
      </w:pPr>
      <w:r>
        <w:rPr>
          <w:sz w:val="28"/>
          <w:szCs w:val="28"/>
        </w:rPr>
        <w:tab/>
        <w:t>5.1. Пенсия за выслугу лет выплачивается отделом учета и отчетности администрации муниципального района на основании распоряжения администрации  Вяземского муниципального района о назначении пенсии за выслугу лет.</w:t>
      </w:r>
    </w:p>
    <w:p w:rsidR="00715F87" w:rsidRDefault="00715F87" w:rsidP="00715F87">
      <w:pPr>
        <w:jc w:val="both"/>
        <w:rPr>
          <w:sz w:val="28"/>
          <w:szCs w:val="28"/>
        </w:rPr>
      </w:pPr>
      <w:r>
        <w:rPr>
          <w:sz w:val="28"/>
          <w:szCs w:val="28"/>
        </w:rPr>
        <w:tab/>
        <w:t>5.2.Расходы по выплате пенсии за выслугу лет осуществляются за счет средств бюджета Вяземского муниципального района.</w:t>
      </w:r>
    </w:p>
    <w:p w:rsidR="00715F87" w:rsidRDefault="00715F87" w:rsidP="00715F87">
      <w:pPr>
        <w:jc w:val="both"/>
        <w:rPr>
          <w:sz w:val="28"/>
          <w:szCs w:val="28"/>
        </w:rPr>
      </w:pPr>
      <w:r>
        <w:rPr>
          <w:sz w:val="28"/>
          <w:szCs w:val="28"/>
        </w:rPr>
        <w:tab/>
        <w:t>5.3. При нахождении лица, получающего пенсию за выслугу лет, на должности федеральной гражданской службы, государственной должности Хабаровского края, выборной муниципальной должности или муниципальной должности муниципальной службы выплата пенсии за выслугу лет приостанавливается со дня нахождения на указанных должностях отделом учета и отчетности по заявлению муниципального служащего. К заявлению прилагается копия распоряжения о его назначении на одну из указанных должностей.</w:t>
      </w:r>
    </w:p>
    <w:p w:rsidR="00715F87" w:rsidRDefault="00715F87" w:rsidP="00715F87">
      <w:pPr>
        <w:jc w:val="both"/>
        <w:rPr>
          <w:sz w:val="28"/>
          <w:szCs w:val="28"/>
        </w:rPr>
      </w:pPr>
      <w:r>
        <w:rPr>
          <w:sz w:val="28"/>
          <w:szCs w:val="28"/>
        </w:rPr>
        <w:tab/>
        <w:t>5.4. Лицо, получающее пенсию за выслугу лет и назначенное на одну из указанных должностей, обязано в 5-дневный срок сообщить об этом в отдел учета и отчетности администрации муниципального района.</w:t>
      </w:r>
    </w:p>
    <w:p w:rsidR="00715F87" w:rsidRDefault="00715F87" w:rsidP="00715F87">
      <w:pPr>
        <w:jc w:val="both"/>
        <w:rPr>
          <w:sz w:val="28"/>
          <w:szCs w:val="28"/>
        </w:rPr>
      </w:pPr>
      <w:r>
        <w:rPr>
          <w:sz w:val="28"/>
          <w:szCs w:val="28"/>
        </w:rPr>
        <w:tab/>
        <w:t xml:space="preserve">5.5. При последующем освобождении от указанных должностей выплата пенсии за выслугу лет возобновляется по заявлению, представленному в отдел учета и отчетности администрации муниципального района, с приложением копии распоряжения об освобождении от соответствующей  должности, со </w:t>
      </w:r>
      <w:proofErr w:type="gramStart"/>
      <w:r>
        <w:rPr>
          <w:sz w:val="28"/>
          <w:szCs w:val="28"/>
        </w:rPr>
        <w:t>дня</w:t>
      </w:r>
      <w:proofErr w:type="gramEnd"/>
      <w:r>
        <w:rPr>
          <w:sz w:val="28"/>
          <w:szCs w:val="28"/>
        </w:rPr>
        <w:t xml:space="preserve"> следующего за днем освобождения от занимаемой должности.</w:t>
      </w:r>
    </w:p>
    <w:p w:rsidR="00715F87" w:rsidRDefault="00715F87" w:rsidP="00715F87">
      <w:pPr>
        <w:jc w:val="both"/>
        <w:rPr>
          <w:sz w:val="28"/>
          <w:szCs w:val="28"/>
        </w:rPr>
      </w:pPr>
      <w:r>
        <w:rPr>
          <w:sz w:val="28"/>
          <w:szCs w:val="28"/>
        </w:rPr>
        <w:tab/>
        <w:t>5.6. Решение о возобновлении выплаты пенсии за выслугу лет принимается отделом учета и отчетности администрации муниципального района в 14-дневный срок со дня регистрации заявления.</w:t>
      </w:r>
    </w:p>
    <w:p w:rsidR="00715F87" w:rsidRDefault="00715F87" w:rsidP="00715F87">
      <w:pPr>
        <w:jc w:val="both"/>
        <w:rPr>
          <w:sz w:val="28"/>
          <w:szCs w:val="28"/>
        </w:rPr>
      </w:pPr>
      <w:r>
        <w:rPr>
          <w:sz w:val="28"/>
          <w:szCs w:val="28"/>
        </w:rPr>
        <w:tab/>
        <w:t>Выплата пенсии за выслугу лет возобновляется с первого числа того месяца, когда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715F87" w:rsidRDefault="00715F87" w:rsidP="00715F87">
      <w:pPr>
        <w:jc w:val="both"/>
        <w:rPr>
          <w:sz w:val="28"/>
          <w:szCs w:val="28"/>
        </w:rPr>
      </w:pPr>
      <w:r>
        <w:rPr>
          <w:sz w:val="28"/>
          <w:szCs w:val="28"/>
        </w:rPr>
        <w:lastRenderedPageBreak/>
        <w:tab/>
        <w:t xml:space="preserve">5.7. Лицам, находившимся на должностях муниципальной службы после установления им пенсии за выслугу лет, в </w:t>
      </w:r>
      <w:proofErr w:type="gramStart"/>
      <w:r>
        <w:rPr>
          <w:sz w:val="28"/>
          <w:szCs w:val="28"/>
        </w:rPr>
        <w:t>связи</w:t>
      </w:r>
      <w:proofErr w:type="gramEnd"/>
      <w:r>
        <w:rPr>
          <w:sz w:val="28"/>
          <w:szCs w:val="28"/>
        </w:rPr>
        <w:t xml:space="preserve"> с чем ее выплата приостанавливалась, по их заявлению в установленными настоящим Порядком правилами может быть установлена пенсия за выслугу лет с учетом вновь занимаемых должностей и денежного содержания по ним. В этом случае возобновление выплаты пенсии за выслугу лет при последующем освобождении от должности муниципальной службы производится на тех же условиях по заявлению (приложение 1) и с приложением копии распоряжения об увольнении.</w:t>
      </w:r>
    </w:p>
    <w:p w:rsidR="00715F87" w:rsidRDefault="00715F87" w:rsidP="00715F87">
      <w:pPr>
        <w:jc w:val="both"/>
        <w:rPr>
          <w:sz w:val="28"/>
          <w:szCs w:val="28"/>
        </w:rPr>
      </w:pPr>
      <w:r>
        <w:rPr>
          <w:sz w:val="28"/>
          <w:szCs w:val="28"/>
        </w:rPr>
        <w:tab/>
        <w:t>5.8.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715F87" w:rsidRDefault="00715F87" w:rsidP="00715F87">
      <w:pPr>
        <w:jc w:val="both"/>
        <w:rPr>
          <w:sz w:val="28"/>
          <w:szCs w:val="28"/>
        </w:rPr>
      </w:pPr>
      <w:r>
        <w:rPr>
          <w:sz w:val="28"/>
          <w:szCs w:val="28"/>
        </w:rPr>
        <w:tab/>
        <w:t xml:space="preserve">5.9. </w:t>
      </w:r>
      <w:proofErr w:type="gramStart"/>
      <w:r>
        <w:rPr>
          <w:sz w:val="28"/>
          <w:szCs w:val="28"/>
        </w:rPr>
        <w:t>Вопросы, связанные с назначением и выплатой пенсии за выслугу лет, не урегулированные настоящим Порядком, разрешаются применительно к Правилам обращения за пенсией, назначения пенсии и  перерасчета размера пенсии, перехода с одной пенсии на другую в соответствии с федеральными законами «О страховых пенсиях» и «О государственном пенсионном обеспечении в Российской Федерации», утвержденным постановлением Министерства труда и социального развития Российской Федерации и Пенсионного</w:t>
      </w:r>
      <w:proofErr w:type="gramEnd"/>
      <w:r>
        <w:rPr>
          <w:sz w:val="28"/>
          <w:szCs w:val="28"/>
        </w:rPr>
        <w:t xml:space="preserve"> </w:t>
      </w:r>
      <w:proofErr w:type="gramStart"/>
      <w:r>
        <w:rPr>
          <w:sz w:val="28"/>
          <w:szCs w:val="28"/>
        </w:rPr>
        <w:t>фонда Российской Федерации  от 27 февраля 2002г. № 17/19пб (зарегистрировано в Министерстве юстиции Российской Федерации 31 мая 2002г № 3491), и Правилам выплаты пенсии в соответствии с федеральными законами «О страховых пенсиях» и «О государственном обеспечении в Российской Федерации», утвержденным постановлением Пенсионного фонда Российской  Федерации и Министерства труда и социального развития Российской Федерации от 16 февраля 2004г № 15п/18 (зарегистрировано в</w:t>
      </w:r>
      <w:proofErr w:type="gramEnd"/>
      <w:r>
        <w:rPr>
          <w:sz w:val="28"/>
          <w:szCs w:val="28"/>
        </w:rPr>
        <w:t xml:space="preserve"> </w:t>
      </w:r>
      <w:proofErr w:type="gramStart"/>
      <w:r>
        <w:rPr>
          <w:sz w:val="28"/>
          <w:szCs w:val="28"/>
        </w:rPr>
        <w:t>Министерстве юстиции Российской Федерации от 09 марта 2004 № 5621)»</w:t>
      </w:r>
      <w:proofErr w:type="gramEnd"/>
    </w:p>
    <w:p w:rsidR="00715F87" w:rsidRDefault="00715F87" w:rsidP="00715F87">
      <w:pPr>
        <w:jc w:val="both"/>
        <w:rPr>
          <w:sz w:val="28"/>
          <w:szCs w:val="28"/>
        </w:rPr>
      </w:pPr>
    </w:p>
    <w:p w:rsidR="00715F87" w:rsidRDefault="00715F87" w:rsidP="00715F87">
      <w:pPr>
        <w:jc w:val="center"/>
        <w:rPr>
          <w:sz w:val="28"/>
          <w:szCs w:val="28"/>
        </w:rPr>
      </w:pPr>
      <w:r>
        <w:rPr>
          <w:sz w:val="28"/>
          <w:szCs w:val="28"/>
        </w:rPr>
        <w:t>6. Определение стажа муниципальной  службы</w:t>
      </w:r>
    </w:p>
    <w:p w:rsidR="00715F87" w:rsidRDefault="00715F87" w:rsidP="00715F87">
      <w:pPr>
        <w:jc w:val="center"/>
        <w:rPr>
          <w:sz w:val="28"/>
          <w:szCs w:val="28"/>
        </w:rPr>
      </w:pPr>
    </w:p>
    <w:p w:rsidR="00715F87" w:rsidRDefault="00715F87" w:rsidP="00715F87">
      <w:pPr>
        <w:jc w:val="both"/>
        <w:rPr>
          <w:sz w:val="28"/>
          <w:szCs w:val="28"/>
        </w:rPr>
      </w:pPr>
      <w:r>
        <w:rPr>
          <w:sz w:val="28"/>
          <w:szCs w:val="28"/>
        </w:rPr>
        <w:tab/>
        <w:t xml:space="preserve">6.1.  </w:t>
      </w:r>
      <w:proofErr w:type="gramStart"/>
      <w:r>
        <w:rPr>
          <w:sz w:val="28"/>
          <w:szCs w:val="28"/>
        </w:rPr>
        <w:t>В стаж муниципальной службы, дающей право на пенсию за выслугу лет, включается время замещения должностей федеральной службы, государственных должностей государственной службы субъектов Российской Федерации, должностей муниципальной службы,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время работы в государственных органах, органов государственной власти субъектов Российской Федерации, в органах государственной власти и управления</w:t>
      </w:r>
      <w:proofErr w:type="gramEnd"/>
      <w:r>
        <w:rPr>
          <w:sz w:val="28"/>
          <w:szCs w:val="28"/>
        </w:rPr>
        <w:t xml:space="preserve"> РСФСР и СССР и иные периоды службы (работы).</w:t>
      </w:r>
    </w:p>
    <w:p w:rsidR="00715F87" w:rsidRDefault="00715F87" w:rsidP="00715F87">
      <w:pPr>
        <w:jc w:val="both"/>
        <w:rPr>
          <w:sz w:val="28"/>
          <w:szCs w:val="28"/>
        </w:rPr>
      </w:pPr>
      <w:r>
        <w:rPr>
          <w:sz w:val="28"/>
          <w:szCs w:val="28"/>
        </w:rPr>
        <w:tab/>
        <w:t xml:space="preserve">6.2. В случае если в заявлении о назначении пенсии за выслугу лет содержится просьба о включении в стаж муниципальной службы иных отдельных периодов работы, комиссия по определению трудового стажа за выслугу лет рассматривает данное заявление и решение комиссии приобщается к документам, подтверждающим стаж, дающий право на </w:t>
      </w:r>
      <w:r>
        <w:rPr>
          <w:sz w:val="28"/>
          <w:szCs w:val="28"/>
        </w:rPr>
        <w:lastRenderedPageBreak/>
        <w:t>назначение пенсии за выслугу лет. При этом срок принятия комиссией решения не включаются сроки, указанные в пунктах 3.2., 3.3 настоящего Порядка.</w:t>
      </w:r>
    </w:p>
    <w:p w:rsidR="00715F87" w:rsidRDefault="00715F87" w:rsidP="00715F87">
      <w:pPr>
        <w:jc w:val="both"/>
        <w:rPr>
          <w:sz w:val="28"/>
          <w:szCs w:val="28"/>
        </w:rPr>
      </w:pPr>
      <w:r>
        <w:rPr>
          <w:sz w:val="28"/>
          <w:szCs w:val="28"/>
        </w:rPr>
        <w:tab/>
        <w:t>6.3.Периоды службы (работы), учитываемые при определении стажа муниципальной службы и дающие право на пенсию за выслугу лет, суммируются.</w:t>
      </w:r>
    </w:p>
    <w:p w:rsidR="00715F87" w:rsidRDefault="00715F87" w:rsidP="00715F87">
      <w:pPr>
        <w:jc w:val="both"/>
        <w:rPr>
          <w:sz w:val="28"/>
          <w:szCs w:val="28"/>
        </w:rPr>
      </w:pPr>
    </w:p>
    <w:p w:rsidR="00715F87" w:rsidRDefault="00715F87" w:rsidP="00715F87">
      <w:pPr>
        <w:jc w:val="both"/>
        <w:rPr>
          <w:sz w:val="28"/>
          <w:szCs w:val="28"/>
        </w:rPr>
      </w:pPr>
      <w:r>
        <w:rPr>
          <w:sz w:val="28"/>
          <w:szCs w:val="28"/>
        </w:rPr>
        <w:tab/>
        <w:t xml:space="preserve"> </w:t>
      </w:r>
    </w:p>
    <w:p w:rsidR="00715F87" w:rsidRDefault="00715F87" w:rsidP="00715F87">
      <w:pPr>
        <w:jc w:val="center"/>
        <w:rPr>
          <w:sz w:val="28"/>
          <w:szCs w:val="28"/>
        </w:rPr>
      </w:pPr>
      <w:r>
        <w:rPr>
          <w:sz w:val="28"/>
          <w:szCs w:val="28"/>
        </w:rPr>
        <w:t>7. Правила определения размера пенсии за выслугу лет</w:t>
      </w:r>
    </w:p>
    <w:p w:rsidR="00715F87" w:rsidRDefault="00715F87" w:rsidP="00715F87">
      <w:pPr>
        <w:jc w:val="center"/>
        <w:rPr>
          <w:sz w:val="28"/>
          <w:szCs w:val="28"/>
        </w:rPr>
      </w:pPr>
    </w:p>
    <w:p w:rsidR="00715F87" w:rsidRDefault="00715F87" w:rsidP="00715F87">
      <w:pPr>
        <w:jc w:val="both"/>
        <w:rPr>
          <w:sz w:val="28"/>
          <w:szCs w:val="28"/>
        </w:rPr>
      </w:pPr>
      <w:r>
        <w:rPr>
          <w:sz w:val="28"/>
          <w:szCs w:val="28"/>
        </w:rPr>
        <w:tab/>
        <w:t xml:space="preserve">При определении размера пенсии за выслугу лет не </w:t>
      </w:r>
      <w:proofErr w:type="gramStart"/>
      <w:r>
        <w:rPr>
          <w:sz w:val="28"/>
          <w:szCs w:val="28"/>
        </w:rPr>
        <w:t>учитываются</w:t>
      </w:r>
      <w:proofErr w:type="gramEnd"/>
      <w:r>
        <w:rPr>
          <w:sz w:val="28"/>
          <w:szCs w:val="28"/>
        </w:rPr>
        <w:t xml:space="preserve"> размер доли страховой части трудовой пенсии по старости, исчисленной в соответствии с Федеральным законом «О страховых пенсиях »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а также суммы, полагающиеся в связи с валоризацией пенсионных прав в соответствии с Федеральным законом «О страховых пенсиях».</w:t>
      </w:r>
    </w:p>
    <w:p w:rsidR="00715F87" w:rsidRDefault="00715F87" w:rsidP="00715F87">
      <w:pPr>
        <w:jc w:val="both"/>
        <w:rPr>
          <w:sz w:val="28"/>
          <w:szCs w:val="28"/>
        </w:rPr>
      </w:pPr>
    </w:p>
    <w:p w:rsidR="00715F87" w:rsidRDefault="00715F87" w:rsidP="00715F87">
      <w:pPr>
        <w:jc w:val="both"/>
        <w:rPr>
          <w:sz w:val="28"/>
          <w:szCs w:val="28"/>
        </w:rPr>
      </w:pPr>
    </w:p>
    <w:p w:rsidR="006413F7" w:rsidRDefault="006413F7"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54501E" w:rsidRDefault="0054501E" w:rsidP="00715F87">
      <w:pPr>
        <w:jc w:val="both"/>
        <w:rPr>
          <w:sz w:val="28"/>
          <w:szCs w:val="28"/>
        </w:rPr>
      </w:pPr>
    </w:p>
    <w:p w:rsidR="00715F87" w:rsidRPr="00360285" w:rsidRDefault="00715F87" w:rsidP="00715F87">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60285">
        <w:t xml:space="preserve">        Приложение 1</w:t>
      </w:r>
    </w:p>
    <w:p w:rsidR="00715F87" w:rsidRPr="00360285" w:rsidRDefault="00715F87" w:rsidP="00715F87">
      <w:pPr>
        <w:jc w:val="both"/>
      </w:pPr>
      <w:r w:rsidRPr="00360285">
        <w:tab/>
      </w:r>
      <w:r w:rsidRPr="00360285">
        <w:tab/>
      </w:r>
      <w:r w:rsidRPr="00360285">
        <w:tab/>
      </w:r>
      <w:r w:rsidRPr="00360285">
        <w:tab/>
      </w:r>
      <w:r w:rsidRPr="00360285">
        <w:tab/>
      </w:r>
      <w:r w:rsidRPr="00360285">
        <w:tab/>
      </w:r>
      <w:r w:rsidRPr="00360285">
        <w:tab/>
        <w:t xml:space="preserve">        к Порядку назначения, выплаты</w:t>
      </w:r>
    </w:p>
    <w:p w:rsidR="00715F87" w:rsidRPr="00360285" w:rsidRDefault="00715F87" w:rsidP="00715F87">
      <w:pPr>
        <w:jc w:val="both"/>
      </w:pPr>
      <w:r w:rsidRPr="00360285">
        <w:tab/>
      </w:r>
      <w:r w:rsidRPr="00360285">
        <w:tab/>
      </w:r>
      <w:r w:rsidRPr="00360285">
        <w:tab/>
      </w:r>
      <w:r w:rsidRPr="00360285">
        <w:tab/>
      </w:r>
      <w:r w:rsidRPr="00360285">
        <w:tab/>
      </w:r>
      <w:r w:rsidRPr="00360285">
        <w:tab/>
      </w:r>
      <w:r w:rsidRPr="00360285">
        <w:tab/>
        <w:t xml:space="preserve">        пенсии и определения стажа</w:t>
      </w:r>
    </w:p>
    <w:p w:rsidR="00715F87" w:rsidRPr="00360285" w:rsidRDefault="00715F87" w:rsidP="00715F87">
      <w:pPr>
        <w:jc w:val="both"/>
      </w:pPr>
      <w:r w:rsidRPr="00360285">
        <w:tab/>
      </w:r>
      <w:r w:rsidRPr="00360285">
        <w:tab/>
      </w:r>
      <w:r w:rsidRPr="00360285">
        <w:tab/>
      </w:r>
      <w:r w:rsidRPr="00360285">
        <w:tab/>
      </w:r>
      <w:r w:rsidRPr="00360285">
        <w:tab/>
      </w:r>
      <w:r w:rsidRPr="00360285">
        <w:tab/>
      </w:r>
      <w:r w:rsidRPr="00360285">
        <w:tab/>
        <w:t xml:space="preserve">        муниципальной службы, </w:t>
      </w:r>
    </w:p>
    <w:p w:rsidR="00715F87" w:rsidRPr="00360285" w:rsidRDefault="00715F87" w:rsidP="00715F87">
      <w:pPr>
        <w:jc w:val="both"/>
      </w:pPr>
      <w:r w:rsidRPr="00360285">
        <w:t xml:space="preserve">                                                                            </w:t>
      </w:r>
      <w:r>
        <w:t xml:space="preserve">            </w:t>
      </w:r>
      <w:r w:rsidRPr="00360285">
        <w:t xml:space="preserve">   </w:t>
      </w:r>
      <w:proofErr w:type="gramStart"/>
      <w:r w:rsidRPr="00360285">
        <w:t>дающего</w:t>
      </w:r>
      <w:proofErr w:type="gramEnd"/>
      <w:r w:rsidRPr="00360285">
        <w:t xml:space="preserve"> право на назначение </w:t>
      </w:r>
    </w:p>
    <w:p w:rsidR="00715F87" w:rsidRPr="00360285" w:rsidRDefault="00715F87" w:rsidP="00715F87">
      <w:pPr>
        <w:jc w:val="both"/>
      </w:pPr>
      <w:r w:rsidRPr="00360285">
        <w:lastRenderedPageBreak/>
        <w:tab/>
      </w:r>
      <w:r w:rsidRPr="00360285">
        <w:tab/>
      </w:r>
      <w:r w:rsidRPr="00360285">
        <w:tab/>
      </w:r>
      <w:r w:rsidRPr="00360285">
        <w:tab/>
      </w:r>
      <w:r w:rsidRPr="00360285">
        <w:tab/>
      </w:r>
      <w:r w:rsidRPr="00360285">
        <w:tab/>
      </w:r>
      <w:r w:rsidRPr="00360285">
        <w:tab/>
        <w:t xml:space="preserve">        пенсии за выслугу лет</w:t>
      </w:r>
    </w:p>
    <w:p w:rsidR="00715F87" w:rsidRPr="00360285" w:rsidRDefault="00715F87" w:rsidP="00715F87">
      <w:pPr>
        <w:jc w:val="both"/>
      </w:pPr>
      <w:r w:rsidRPr="00360285">
        <w:tab/>
      </w:r>
      <w:r w:rsidRPr="00360285">
        <w:tab/>
      </w:r>
      <w:r w:rsidRPr="00360285">
        <w:tab/>
      </w:r>
      <w:r w:rsidRPr="00360285">
        <w:tab/>
      </w:r>
      <w:r w:rsidRPr="00360285">
        <w:tab/>
        <w:t xml:space="preserve">                           </w:t>
      </w:r>
      <w:r>
        <w:t xml:space="preserve">   </w:t>
      </w:r>
      <w:r w:rsidRPr="00360285">
        <w:t xml:space="preserve"> муниципальным служащим</w:t>
      </w:r>
    </w:p>
    <w:p w:rsidR="00715F87" w:rsidRPr="00360285" w:rsidRDefault="00715F87" w:rsidP="00715F87">
      <w:pPr>
        <w:jc w:val="both"/>
      </w:pPr>
      <w:r w:rsidRPr="00360285">
        <w:tab/>
      </w:r>
      <w:r w:rsidRPr="00360285">
        <w:tab/>
      </w:r>
      <w:r w:rsidRPr="00360285">
        <w:tab/>
      </w:r>
      <w:r w:rsidRPr="00360285">
        <w:tab/>
      </w:r>
      <w:r w:rsidRPr="00360285">
        <w:tab/>
      </w:r>
      <w:r w:rsidRPr="00360285">
        <w:tab/>
      </w:r>
      <w:r w:rsidRPr="00360285">
        <w:tab/>
        <w:t xml:space="preserve">        Вяземского муниципального </w:t>
      </w:r>
    </w:p>
    <w:p w:rsidR="00715F87" w:rsidRPr="00360285" w:rsidRDefault="00715F87" w:rsidP="00715F87">
      <w:pPr>
        <w:jc w:val="both"/>
      </w:pPr>
      <w:r w:rsidRPr="00360285">
        <w:t xml:space="preserve">                                                                             </w:t>
      </w:r>
      <w:r>
        <w:t xml:space="preserve">            </w:t>
      </w:r>
      <w:r w:rsidRPr="00360285">
        <w:t xml:space="preserve">  района</w:t>
      </w:r>
    </w:p>
    <w:p w:rsidR="00715F87" w:rsidRDefault="00715F87" w:rsidP="00715F87">
      <w:pPr>
        <w:spacing w:line="240" w:lineRule="exact"/>
        <w:jc w:val="both"/>
        <w:rPr>
          <w:sz w:val="28"/>
          <w:szCs w:val="28"/>
        </w:rPr>
      </w:pPr>
      <w:r>
        <w:rPr>
          <w:sz w:val="28"/>
          <w:szCs w:val="28"/>
        </w:rPr>
        <w:t xml:space="preserve">                                                      _______________________________________</w:t>
      </w:r>
    </w:p>
    <w:p w:rsidR="00715F87" w:rsidRDefault="00715F87" w:rsidP="00715F87">
      <w:pPr>
        <w:spacing w:line="240" w:lineRule="exact"/>
        <w:ind w:firstLine="720"/>
        <w:jc w:val="both"/>
      </w:pPr>
      <w:r>
        <w:t xml:space="preserve">                                                                         </w:t>
      </w:r>
      <w:proofErr w:type="gramStart"/>
      <w:r>
        <w:t>(наименование должности, инициалы,</w:t>
      </w:r>
      <w:proofErr w:type="gramEnd"/>
    </w:p>
    <w:p w:rsidR="00715F87" w:rsidRDefault="00715F87" w:rsidP="00715F87">
      <w:pPr>
        <w:spacing w:line="240" w:lineRule="exact"/>
        <w:ind w:firstLine="720"/>
        <w:jc w:val="both"/>
      </w:pPr>
      <w:r>
        <w:t xml:space="preserve">                                                                          фамилия руководителя) </w:t>
      </w:r>
    </w:p>
    <w:p w:rsidR="00715F87" w:rsidRDefault="00715F87" w:rsidP="00715F87">
      <w:pPr>
        <w:spacing w:line="240" w:lineRule="exact"/>
        <w:jc w:val="both"/>
      </w:pPr>
      <w:r>
        <w:t xml:space="preserve">                                                                                     _________________________________   </w:t>
      </w:r>
    </w:p>
    <w:p w:rsidR="00715F87" w:rsidRDefault="00715F87" w:rsidP="00715F87">
      <w:pPr>
        <w:spacing w:line="240" w:lineRule="exact"/>
        <w:ind w:firstLine="720"/>
        <w:jc w:val="both"/>
      </w:pPr>
      <w:r>
        <w:tab/>
      </w:r>
      <w:r>
        <w:tab/>
        <w:t xml:space="preserve">                                                 от _______________________________ </w:t>
      </w:r>
    </w:p>
    <w:p w:rsidR="00715F87" w:rsidRDefault="00715F87" w:rsidP="00715F87">
      <w:pPr>
        <w:spacing w:line="240" w:lineRule="exact"/>
        <w:ind w:firstLine="720"/>
        <w:jc w:val="both"/>
      </w:pPr>
      <w:r>
        <w:t xml:space="preserve">                                                                         проживающего____________________ </w:t>
      </w:r>
    </w:p>
    <w:p w:rsidR="00715F87" w:rsidRDefault="00715F87" w:rsidP="00715F87">
      <w:pPr>
        <w:spacing w:line="240" w:lineRule="exact"/>
        <w:ind w:firstLine="720"/>
        <w:jc w:val="both"/>
      </w:pPr>
      <w:r>
        <w:t xml:space="preserve">                                                                         паспорт серии__________№________ </w:t>
      </w:r>
    </w:p>
    <w:p w:rsidR="00715F87" w:rsidRDefault="00715F87" w:rsidP="00715F87">
      <w:pPr>
        <w:spacing w:line="240" w:lineRule="exact"/>
        <w:ind w:firstLine="720"/>
        <w:jc w:val="both"/>
      </w:pPr>
      <w:r>
        <w:t xml:space="preserve">                                                                         выдан ___________________________ </w:t>
      </w:r>
    </w:p>
    <w:p w:rsidR="00715F87" w:rsidRDefault="00715F87" w:rsidP="00715F87">
      <w:pPr>
        <w:spacing w:line="240" w:lineRule="exact"/>
        <w:jc w:val="both"/>
      </w:pPr>
      <w:r>
        <w:t xml:space="preserve">                                                                                     дата рождения____________________ </w:t>
      </w:r>
    </w:p>
    <w:p w:rsidR="00715F87" w:rsidRDefault="00715F87" w:rsidP="00715F87">
      <w:pPr>
        <w:spacing w:line="240" w:lineRule="exact"/>
        <w:ind w:firstLine="720"/>
        <w:jc w:val="both"/>
      </w:pPr>
      <w:r>
        <w:t xml:space="preserve">                                                                         телефон _________________________</w:t>
      </w:r>
    </w:p>
    <w:p w:rsidR="00715F87" w:rsidRDefault="00715F87" w:rsidP="00715F87">
      <w:pPr>
        <w:ind w:firstLine="720"/>
        <w:jc w:val="both"/>
      </w:pPr>
      <w:r>
        <w:tab/>
      </w:r>
      <w:r>
        <w:tab/>
      </w:r>
      <w:r>
        <w:tab/>
      </w:r>
      <w:r>
        <w:tab/>
      </w:r>
      <w:r>
        <w:tab/>
      </w:r>
      <w:r>
        <w:tab/>
      </w:r>
      <w:r>
        <w:tab/>
      </w:r>
      <w:r>
        <w:tab/>
      </w:r>
      <w:r>
        <w:tab/>
      </w:r>
      <w:r>
        <w:tab/>
      </w:r>
      <w:r>
        <w:tab/>
      </w:r>
      <w:r>
        <w:tab/>
      </w:r>
    </w:p>
    <w:p w:rsidR="00715F87" w:rsidRDefault="00715F87" w:rsidP="00715F87">
      <w:pPr>
        <w:pStyle w:val="1"/>
        <w:jc w:val="left"/>
      </w:pPr>
      <w:r>
        <w:t xml:space="preserve">                                                 ЗАЯВЛЕНИЕ</w:t>
      </w:r>
    </w:p>
    <w:p w:rsidR="00715F87" w:rsidRDefault="00715F87" w:rsidP="00715F87">
      <w:pPr>
        <w:spacing w:line="240" w:lineRule="exact"/>
        <w:ind w:firstLine="720"/>
        <w:jc w:val="both"/>
      </w:pPr>
      <w:r>
        <w:t>Прошу назначить мне, занимавшему должность ___________________________</w:t>
      </w:r>
    </w:p>
    <w:p w:rsidR="00715F87" w:rsidRDefault="00715F87" w:rsidP="00715F87">
      <w:pPr>
        <w:spacing w:line="240" w:lineRule="exact"/>
        <w:ind w:firstLine="720"/>
        <w:jc w:val="both"/>
      </w:pPr>
      <w:r>
        <w:t>______________________________________________, пенсию за выслугу лет в соответствии с Законом Хабаровского края «О муниципальной службе в Хабаровском крае».</w:t>
      </w:r>
    </w:p>
    <w:p w:rsidR="00715F87" w:rsidRDefault="00715F87" w:rsidP="00715F87">
      <w:pPr>
        <w:pBdr>
          <w:bottom w:val="single" w:sz="12" w:space="1" w:color="auto"/>
        </w:pBdr>
        <w:spacing w:line="240" w:lineRule="exact"/>
        <w:ind w:firstLine="720"/>
        <w:jc w:val="both"/>
      </w:pPr>
      <w:r>
        <w:t>Уволе</w:t>
      </w:r>
      <w:proofErr w:type="gramStart"/>
      <w:r>
        <w:t>н(</w:t>
      </w:r>
      <w:proofErr w:type="gramEnd"/>
      <w:r>
        <w:t xml:space="preserve">а) с занимаемой  муниципальной должности________________________ </w:t>
      </w:r>
    </w:p>
    <w:p w:rsidR="00715F87" w:rsidRDefault="00715F87" w:rsidP="00715F87">
      <w:pPr>
        <w:pBdr>
          <w:bottom w:val="single" w:sz="12" w:space="1" w:color="auto"/>
        </w:pBdr>
        <w:spacing w:line="240" w:lineRule="exact"/>
        <w:ind w:firstLine="720"/>
        <w:jc w:val="both"/>
      </w:pPr>
    </w:p>
    <w:p w:rsidR="00715F87" w:rsidRPr="00574FB9" w:rsidRDefault="00715F87" w:rsidP="00715F87">
      <w:pPr>
        <w:pStyle w:val="a6"/>
        <w:spacing w:line="240" w:lineRule="exact"/>
        <w:rPr>
          <w:sz w:val="20"/>
        </w:rPr>
      </w:pPr>
      <w:r>
        <w:t xml:space="preserve">                                                        </w:t>
      </w:r>
      <w:r w:rsidRPr="00574FB9">
        <w:rPr>
          <w:sz w:val="20"/>
        </w:rPr>
        <w:t xml:space="preserve">(наименование должности)  </w:t>
      </w:r>
    </w:p>
    <w:p w:rsidR="00715F87" w:rsidRDefault="00715F87" w:rsidP="00715F87">
      <w:pPr>
        <w:spacing w:line="240" w:lineRule="exact"/>
        <w:jc w:val="both"/>
      </w:pPr>
      <w:r>
        <w:t xml:space="preserve">в связи </w:t>
      </w:r>
      <w:proofErr w:type="gramStart"/>
      <w:r>
        <w:t>с</w:t>
      </w:r>
      <w:proofErr w:type="gramEnd"/>
      <w:r>
        <w:t xml:space="preserve"> ______________________________________________________________________ </w:t>
      </w:r>
    </w:p>
    <w:p w:rsidR="00715F87" w:rsidRPr="00574FB9" w:rsidRDefault="00715F87" w:rsidP="00715F87">
      <w:pPr>
        <w:spacing w:line="240" w:lineRule="exact"/>
        <w:jc w:val="both"/>
        <w:rPr>
          <w:sz w:val="20"/>
          <w:szCs w:val="20"/>
        </w:rPr>
      </w:pPr>
      <w:r>
        <w:t xml:space="preserve">                                       </w:t>
      </w:r>
      <w:r w:rsidRPr="00574FB9">
        <w:rPr>
          <w:sz w:val="20"/>
          <w:szCs w:val="20"/>
        </w:rPr>
        <w:t xml:space="preserve">(дата, причина увольнения по трудовой книжке) </w:t>
      </w:r>
    </w:p>
    <w:p w:rsidR="00715F87" w:rsidRPr="00574FB9" w:rsidRDefault="00715F87" w:rsidP="00715F87">
      <w:pPr>
        <w:spacing w:line="240" w:lineRule="exact"/>
        <w:jc w:val="both"/>
        <w:rPr>
          <w:sz w:val="20"/>
          <w:szCs w:val="20"/>
        </w:rPr>
      </w:pPr>
    </w:p>
    <w:p w:rsidR="00715F87" w:rsidRDefault="00715F87" w:rsidP="00715F87">
      <w:pPr>
        <w:pStyle w:val="a6"/>
        <w:spacing w:line="240" w:lineRule="exact"/>
      </w:pPr>
      <w:r>
        <w:tab/>
        <w:t xml:space="preserve">Трудовую пенсию получаю </w:t>
      </w:r>
      <w:proofErr w:type="gramStart"/>
      <w:r>
        <w:t>в</w:t>
      </w:r>
      <w:proofErr w:type="gramEnd"/>
      <w:r>
        <w:t xml:space="preserve"> ______________________________________________</w:t>
      </w:r>
    </w:p>
    <w:p w:rsidR="00715F87" w:rsidRPr="00574FB9" w:rsidRDefault="00715F87" w:rsidP="00715F87">
      <w:pPr>
        <w:spacing w:line="240" w:lineRule="exact"/>
        <w:rPr>
          <w:sz w:val="20"/>
          <w:szCs w:val="20"/>
        </w:rPr>
      </w:pPr>
      <w:r>
        <w:tab/>
      </w:r>
      <w:r>
        <w:tab/>
      </w:r>
      <w:r>
        <w:tab/>
      </w:r>
      <w:r>
        <w:tab/>
      </w:r>
      <w:r>
        <w:tab/>
      </w:r>
      <w:r w:rsidRPr="00574FB9">
        <w:rPr>
          <w:sz w:val="20"/>
          <w:szCs w:val="20"/>
        </w:rPr>
        <w:t xml:space="preserve">       </w:t>
      </w:r>
      <w:r>
        <w:rPr>
          <w:sz w:val="20"/>
          <w:szCs w:val="20"/>
        </w:rPr>
        <w:t xml:space="preserve">       </w:t>
      </w:r>
      <w:r w:rsidRPr="00574FB9">
        <w:rPr>
          <w:sz w:val="20"/>
          <w:szCs w:val="20"/>
        </w:rPr>
        <w:t xml:space="preserve">  </w:t>
      </w:r>
      <w:proofErr w:type="gramStart"/>
      <w:r w:rsidRPr="00574FB9">
        <w:rPr>
          <w:sz w:val="20"/>
          <w:szCs w:val="20"/>
        </w:rPr>
        <w:t>(отделение Пенсионного фонда  Российской</w:t>
      </w:r>
      <w:proofErr w:type="gramEnd"/>
    </w:p>
    <w:p w:rsidR="00715F87" w:rsidRPr="00574FB9" w:rsidRDefault="00715F87" w:rsidP="00715F87">
      <w:pPr>
        <w:spacing w:line="240" w:lineRule="exact"/>
        <w:rPr>
          <w:sz w:val="20"/>
          <w:szCs w:val="20"/>
        </w:rPr>
      </w:pPr>
      <w:r w:rsidRPr="00574FB9">
        <w:rPr>
          <w:sz w:val="20"/>
          <w:szCs w:val="20"/>
        </w:rPr>
        <w:t xml:space="preserve">                                                                                         </w:t>
      </w:r>
      <w:r>
        <w:rPr>
          <w:sz w:val="20"/>
          <w:szCs w:val="20"/>
        </w:rPr>
        <w:t xml:space="preserve">                  </w:t>
      </w:r>
      <w:r w:rsidRPr="00574FB9">
        <w:rPr>
          <w:sz w:val="20"/>
          <w:szCs w:val="20"/>
        </w:rPr>
        <w:t xml:space="preserve">   </w:t>
      </w:r>
      <w:proofErr w:type="gramStart"/>
      <w:r w:rsidRPr="00574FB9">
        <w:rPr>
          <w:sz w:val="20"/>
          <w:szCs w:val="20"/>
        </w:rPr>
        <w:t>Федерации)</w:t>
      </w:r>
      <w:proofErr w:type="gramEnd"/>
    </w:p>
    <w:p w:rsidR="00715F87" w:rsidRDefault="00715F87" w:rsidP="00715F87">
      <w:pPr>
        <w:spacing w:line="240" w:lineRule="exact"/>
        <w:jc w:val="both"/>
      </w:pPr>
      <w:r>
        <w:t>с _____________________.</w:t>
      </w:r>
    </w:p>
    <w:p w:rsidR="00715F87" w:rsidRDefault="00715F87" w:rsidP="00715F87">
      <w:pPr>
        <w:spacing w:line="240" w:lineRule="exact"/>
        <w:jc w:val="both"/>
      </w:pPr>
      <w:r>
        <w:t xml:space="preserve"> </w:t>
      </w:r>
    </w:p>
    <w:p w:rsidR="00715F87" w:rsidRDefault="00715F87" w:rsidP="00715F87">
      <w:pPr>
        <w:spacing w:line="240" w:lineRule="exact"/>
        <w:jc w:val="both"/>
      </w:pPr>
      <w:r>
        <w:tab/>
        <w:t>Мне известно, что в случае дальнейшего замещения муниципальной должности, принятия на муниципальную должность, должность муниципальной службы выплата пенсии за выслугу  лет приостанавливается. Обязуюсь в течение 5 дней сообщить администрации Вяземского района  о поступлении на указанные должности.</w:t>
      </w:r>
    </w:p>
    <w:p w:rsidR="00715F87" w:rsidRDefault="00715F87" w:rsidP="00715F87">
      <w:pPr>
        <w:spacing w:line="240" w:lineRule="exact"/>
        <w:jc w:val="both"/>
      </w:pPr>
      <w:r>
        <w:tab/>
        <w:t xml:space="preserve">Пенсию за выслугу лет прошу перечислять </w:t>
      </w:r>
      <w:proofErr w:type="gramStart"/>
      <w:r>
        <w:t>в</w:t>
      </w:r>
      <w:proofErr w:type="gramEnd"/>
      <w:r>
        <w:t xml:space="preserve"> _________________________________</w:t>
      </w:r>
    </w:p>
    <w:p w:rsidR="00715F87" w:rsidRPr="00574FB9" w:rsidRDefault="00715F87" w:rsidP="00715F87">
      <w:pPr>
        <w:spacing w:line="240" w:lineRule="exact"/>
        <w:jc w:val="both"/>
        <w:rPr>
          <w:sz w:val="20"/>
          <w:szCs w:val="20"/>
        </w:rPr>
      </w:pPr>
      <w:r>
        <w:tab/>
      </w:r>
      <w:r>
        <w:tab/>
      </w:r>
      <w:r>
        <w:tab/>
      </w:r>
      <w:r>
        <w:tab/>
      </w:r>
      <w:r>
        <w:tab/>
      </w:r>
      <w:r>
        <w:tab/>
      </w:r>
      <w:r>
        <w:tab/>
      </w:r>
      <w:r w:rsidRPr="00574FB9">
        <w:rPr>
          <w:sz w:val="20"/>
          <w:szCs w:val="20"/>
        </w:rPr>
        <w:t xml:space="preserve">           </w:t>
      </w:r>
      <w:r>
        <w:rPr>
          <w:sz w:val="20"/>
          <w:szCs w:val="20"/>
        </w:rPr>
        <w:t xml:space="preserve">       </w:t>
      </w:r>
      <w:r w:rsidRPr="00574FB9">
        <w:rPr>
          <w:sz w:val="20"/>
          <w:szCs w:val="20"/>
        </w:rPr>
        <w:t xml:space="preserve"> (указать кредитное  учреждение)</w:t>
      </w:r>
    </w:p>
    <w:p w:rsidR="00715F87" w:rsidRPr="00574FB9" w:rsidRDefault="00715F87" w:rsidP="00715F87">
      <w:pPr>
        <w:spacing w:line="240" w:lineRule="exact"/>
        <w:jc w:val="both"/>
        <w:rPr>
          <w:sz w:val="20"/>
          <w:szCs w:val="20"/>
        </w:rPr>
      </w:pPr>
    </w:p>
    <w:p w:rsidR="00715F87" w:rsidRDefault="00715F87" w:rsidP="00715F87">
      <w:pPr>
        <w:spacing w:line="240" w:lineRule="exact"/>
        <w:jc w:val="both"/>
      </w:pPr>
      <w:r>
        <w:t>______________________________________на мой текущий счет №______________</w:t>
      </w:r>
    </w:p>
    <w:p w:rsidR="00715F87" w:rsidRDefault="00715F87" w:rsidP="00715F87">
      <w:pPr>
        <w:spacing w:line="240" w:lineRule="exact"/>
        <w:jc w:val="both"/>
      </w:pPr>
    </w:p>
    <w:p w:rsidR="00715F87" w:rsidRDefault="00715F87" w:rsidP="00715F87">
      <w:pPr>
        <w:spacing w:line="240" w:lineRule="exact"/>
        <w:jc w:val="both"/>
      </w:pPr>
      <w:r>
        <w:t>выплачивать через отделение связи № __________________(не нужное исключить).</w:t>
      </w:r>
    </w:p>
    <w:p w:rsidR="00715F87" w:rsidRDefault="00715F87" w:rsidP="00715F87">
      <w:pPr>
        <w:spacing w:line="240" w:lineRule="exact"/>
        <w:jc w:val="both"/>
      </w:pPr>
      <w:r>
        <w:tab/>
        <w:t>К заявлению прилагаю документы:</w:t>
      </w:r>
    </w:p>
    <w:p w:rsidR="00715F87" w:rsidRDefault="00715F87" w:rsidP="00715F87">
      <w:pPr>
        <w:spacing w:line="240" w:lineRule="exact"/>
        <w:jc w:val="both"/>
      </w:pPr>
      <w:r>
        <w:tab/>
        <w:t>1.Копия трудовой книжки.</w:t>
      </w:r>
    </w:p>
    <w:p w:rsidR="00715F87" w:rsidRDefault="00715F87" w:rsidP="00715F87">
      <w:pPr>
        <w:spacing w:line="240" w:lineRule="exact"/>
        <w:jc w:val="both"/>
      </w:pPr>
      <w:r>
        <w:tab/>
        <w:t>2.Справка о размере денежного содержания.</w:t>
      </w:r>
    </w:p>
    <w:p w:rsidR="00715F87" w:rsidRDefault="00715F87" w:rsidP="00715F87">
      <w:pPr>
        <w:pStyle w:val="a6"/>
        <w:spacing w:line="240" w:lineRule="exact"/>
      </w:pPr>
      <w:r>
        <w:tab/>
        <w:t>3.Справка о размере пенсии и сроке ее назначения.</w:t>
      </w:r>
    </w:p>
    <w:p w:rsidR="00715F87" w:rsidRDefault="00715F87" w:rsidP="00715F87">
      <w:pPr>
        <w:jc w:val="both"/>
      </w:pPr>
      <w:r>
        <w:t>Дата_______________________</w:t>
      </w:r>
      <w:r>
        <w:tab/>
      </w:r>
      <w:r>
        <w:tab/>
        <w:t xml:space="preserve"> Подпись___________________________</w:t>
      </w:r>
    </w:p>
    <w:p w:rsidR="00715F87" w:rsidRPr="00574FB9" w:rsidRDefault="00715F87" w:rsidP="00715F87">
      <w:pPr>
        <w:jc w:val="both"/>
        <w:rPr>
          <w:sz w:val="20"/>
          <w:szCs w:val="20"/>
        </w:rPr>
      </w:pPr>
      <w:r>
        <w:tab/>
      </w:r>
      <w:r>
        <w:tab/>
      </w:r>
      <w:r>
        <w:tab/>
      </w:r>
      <w:r>
        <w:tab/>
      </w:r>
      <w:r>
        <w:tab/>
      </w:r>
      <w:r>
        <w:tab/>
      </w:r>
      <w:r>
        <w:tab/>
        <w:t xml:space="preserve">      </w:t>
      </w:r>
      <w:r w:rsidRPr="00574FB9">
        <w:rPr>
          <w:sz w:val="20"/>
          <w:szCs w:val="20"/>
        </w:rPr>
        <w:t>(заявитель)</w:t>
      </w:r>
    </w:p>
    <w:p w:rsidR="00715F87" w:rsidRDefault="00715F87" w:rsidP="00715F87">
      <w:r>
        <w:tab/>
        <w:t>Документы приняты</w:t>
      </w:r>
    </w:p>
    <w:p w:rsidR="00715F87" w:rsidRDefault="00715F87" w:rsidP="00715F87">
      <w:r>
        <w:t>Дата_______________________                   Подпись___________________________</w:t>
      </w:r>
    </w:p>
    <w:p w:rsidR="00715F87" w:rsidRPr="00574FB9" w:rsidRDefault="00715F87" w:rsidP="00715F87">
      <w:pPr>
        <w:jc w:val="both"/>
        <w:rPr>
          <w:sz w:val="20"/>
          <w:szCs w:val="20"/>
        </w:rPr>
      </w:pPr>
      <w:r>
        <w:tab/>
      </w:r>
      <w:r>
        <w:tab/>
      </w:r>
      <w:r>
        <w:tab/>
      </w:r>
      <w:r>
        <w:tab/>
      </w:r>
      <w:r>
        <w:tab/>
      </w:r>
      <w:r>
        <w:tab/>
      </w:r>
      <w:r>
        <w:tab/>
        <w:t xml:space="preserve">    </w:t>
      </w:r>
      <w:proofErr w:type="gramStart"/>
      <w:r w:rsidRPr="00574FB9">
        <w:rPr>
          <w:sz w:val="20"/>
          <w:szCs w:val="20"/>
        </w:rPr>
        <w:t xml:space="preserve">(инициалы, фамилия и должность </w:t>
      </w:r>
      <w:proofErr w:type="gramEnd"/>
    </w:p>
    <w:p w:rsidR="00715F87" w:rsidRPr="00574FB9" w:rsidRDefault="00715F87" w:rsidP="00715F87">
      <w:pPr>
        <w:jc w:val="both"/>
        <w:rPr>
          <w:sz w:val="20"/>
          <w:szCs w:val="20"/>
        </w:rPr>
      </w:pPr>
      <w:r w:rsidRPr="00574FB9">
        <w:rPr>
          <w:sz w:val="20"/>
          <w:szCs w:val="20"/>
        </w:rPr>
        <w:tab/>
      </w:r>
      <w:r w:rsidRPr="00574FB9">
        <w:rPr>
          <w:sz w:val="20"/>
          <w:szCs w:val="20"/>
        </w:rPr>
        <w:tab/>
      </w:r>
      <w:r w:rsidRPr="00574FB9">
        <w:rPr>
          <w:sz w:val="20"/>
          <w:szCs w:val="20"/>
        </w:rPr>
        <w:tab/>
      </w:r>
      <w:r w:rsidRPr="00574FB9">
        <w:rPr>
          <w:sz w:val="20"/>
          <w:szCs w:val="20"/>
        </w:rPr>
        <w:tab/>
      </w:r>
      <w:r w:rsidRPr="00574FB9">
        <w:rPr>
          <w:sz w:val="20"/>
          <w:szCs w:val="20"/>
        </w:rPr>
        <w:tab/>
      </w:r>
      <w:r w:rsidRPr="00574FB9">
        <w:rPr>
          <w:sz w:val="20"/>
          <w:szCs w:val="20"/>
        </w:rPr>
        <w:tab/>
      </w:r>
      <w:r w:rsidRPr="00574FB9">
        <w:rPr>
          <w:sz w:val="20"/>
          <w:szCs w:val="20"/>
        </w:rPr>
        <w:tab/>
        <w:t xml:space="preserve">     работника, принявшего заявление)</w:t>
      </w:r>
    </w:p>
    <w:p w:rsidR="00715F87" w:rsidRPr="00574FB9" w:rsidRDefault="00715F87" w:rsidP="00715F87">
      <w:pPr>
        <w:rPr>
          <w:sz w:val="20"/>
          <w:szCs w:val="20"/>
        </w:rPr>
      </w:pPr>
      <w:r>
        <w:rPr>
          <w:sz w:val="20"/>
          <w:szCs w:val="20"/>
        </w:rPr>
        <w:t xml:space="preserve">                                                                                                                  </w:t>
      </w:r>
    </w:p>
    <w:p w:rsidR="00715F87" w:rsidRDefault="00715F87" w:rsidP="00715F87">
      <w:pPr>
        <w:jc w:val="both"/>
        <w:rPr>
          <w:sz w:val="28"/>
          <w:szCs w:val="28"/>
        </w:rPr>
      </w:pPr>
      <w:r>
        <w:rPr>
          <w:sz w:val="28"/>
          <w:szCs w:val="28"/>
        </w:rPr>
        <w:t xml:space="preserve">                                                                            </w:t>
      </w:r>
    </w:p>
    <w:p w:rsidR="00715F87" w:rsidRPr="000620AC" w:rsidRDefault="00715F87" w:rsidP="00715F87">
      <w:pPr>
        <w:ind w:left="4248" w:firstLine="708"/>
        <w:jc w:val="both"/>
      </w:pPr>
      <w:r>
        <w:rPr>
          <w:sz w:val="28"/>
          <w:szCs w:val="28"/>
        </w:rPr>
        <w:t xml:space="preserve">       </w:t>
      </w:r>
      <w:r w:rsidRPr="000620AC">
        <w:t>Приложение 2</w:t>
      </w:r>
    </w:p>
    <w:p w:rsidR="00715F87" w:rsidRPr="000620AC" w:rsidRDefault="00715F87" w:rsidP="00715F87">
      <w:pPr>
        <w:jc w:val="both"/>
      </w:pPr>
      <w:r w:rsidRPr="000620AC">
        <w:tab/>
      </w:r>
      <w:r w:rsidRPr="000620AC">
        <w:tab/>
      </w:r>
      <w:r w:rsidRPr="000620AC">
        <w:tab/>
      </w:r>
      <w:r w:rsidRPr="000620AC">
        <w:tab/>
      </w:r>
      <w:r w:rsidRPr="000620AC">
        <w:tab/>
      </w:r>
      <w:r w:rsidRPr="000620AC">
        <w:tab/>
      </w:r>
      <w:r w:rsidRPr="000620AC">
        <w:tab/>
        <w:t xml:space="preserve">        к Порядку назначения, выплаты</w:t>
      </w:r>
    </w:p>
    <w:p w:rsidR="00715F87" w:rsidRPr="000620AC" w:rsidRDefault="00715F87" w:rsidP="00715F87">
      <w:pPr>
        <w:jc w:val="both"/>
      </w:pPr>
      <w:r w:rsidRPr="000620AC">
        <w:tab/>
      </w:r>
      <w:r w:rsidRPr="000620AC">
        <w:tab/>
      </w:r>
      <w:r w:rsidRPr="000620AC">
        <w:tab/>
      </w:r>
      <w:r w:rsidRPr="000620AC">
        <w:tab/>
      </w:r>
      <w:r w:rsidRPr="000620AC">
        <w:tab/>
      </w:r>
      <w:r w:rsidRPr="000620AC">
        <w:tab/>
      </w:r>
      <w:r w:rsidRPr="000620AC">
        <w:tab/>
        <w:t xml:space="preserve">        пенсии и определения стажа</w:t>
      </w:r>
    </w:p>
    <w:p w:rsidR="00715F87" w:rsidRPr="000620AC" w:rsidRDefault="00715F87" w:rsidP="00715F87">
      <w:pPr>
        <w:jc w:val="both"/>
      </w:pPr>
      <w:r w:rsidRPr="000620AC">
        <w:tab/>
      </w:r>
      <w:r w:rsidRPr="000620AC">
        <w:tab/>
      </w:r>
      <w:r w:rsidRPr="000620AC">
        <w:tab/>
      </w:r>
      <w:r w:rsidRPr="000620AC">
        <w:tab/>
      </w:r>
      <w:r w:rsidRPr="000620AC">
        <w:tab/>
      </w:r>
      <w:r w:rsidRPr="000620AC">
        <w:tab/>
      </w:r>
      <w:r w:rsidRPr="000620AC">
        <w:tab/>
        <w:t xml:space="preserve">        муниципальной службы, </w:t>
      </w:r>
    </w:p>
    <w:p w:rsidR="00715F87" w:rsidRPr="000620AC" w:rsidRDefault="00715F87" w:rsidP="00715F87">
      <w:pPr>
        <w:jc w:val="both"/>
      </w:pPr>
      <w:r w:rsidRPr="000620AC">
        <w:t xml:space="preserve">                                                                             </w:t>
      </w:r>
      <w:r>
        <w:t xml:space="preserve">            </w:t>
      </w:r>
      <w:r w:rsidRPr="000620AC">
        <w:t xml:space="preserve">  </w:t>
      </w:r>
      <w:proofErr w:type="gramStart"/>
      <w:r w:rsidRPr="000620AC">
        <w:t>дающего</w:t>
      </w:r>
      <w:proofErr w:type="gramEnd"/>
      <w:r w:rsidRPr="000620AC">
        <w:t xml:space="preserve"> право на назначение </w:t>
      </w:r>
    </w:p>
    <w:p w:rsidR="00715F87" w:rsidRPr="000620AC" w:rsidRDefault="00715F87" w:rsidP="00715F87">
      <w:pPr>
        <w:jc w:val="both"/>
      </w:pPr>
      <w:r w:rsidRPr="000620AC">
        <w:tab/>
      </w:r>
      <w:r w:rsidRPr="000620AC">
        <w:tab/>
      </w:r>
      <w:r w:rsidRPr="000620AC">
        <w:tab/>
      </w:r>
      <w:r w:rsidRPr="000620AC">
        <w:tab/>
      </w:r>
      <w:r w:rsidRPr="000620AC">
        <w:tab/>
      </w:r>
      <w:r w:rsidRPr="000620AC">
        <w:tab/>
      </w:r>
      <w:r w:rsidRPr="000620AC">
        <w:tab/>
        <w:t xml:space="preserve">        пенсии за выслугу лет</w:t>
      </w:r>
    </w:p>
    <w:p w:rsidR="00715F87" w:rsidRPr="000620AC" w:rsidRDefault="00715F87" w:rsidP="00715F87">
      <w:pPr>
        <w:jc w:val="both"/>
      </w:pPr>
      <w:r w:rsidRPr="000620AC">
        <w:lastRenderedPageBreak/>
        <w:tab/>
      </w:r>
      <w:r w:rsidRPr="000620AC">
        <w:tab/>
      </w:r>
      <w:r w:rsidRPr="000620AC">
        <w:tab/>
      </w:r>
      <w:r w:rsidRPr="000620AC">
        <w:tab/>
      </w:r>
      <w:r w:rsidRPr="000620AC">
        <w:tab/>
        <w:t xml:space="preserve">                          </w:t>
      </w:r>
      <w:r>
        <w:t xml:space="preserve">   </w:t>
      </w:r>
      <w:r w:rsidRPr="000620AC">
        <w:t xml:space="preserve">  муниципальным служащим</w:t>
      </w:r>
    </w:p>
    <w:p w:rsidR="00715F87" w:rsidRPr="000620AC" w:rsidRDefault="00715F87" w:rsidP="00715F87">
      <w:pPr>
        <w:jc w:val="both"/>
      </w:pPr>
      <w:r w:rsidRPr="000620AC">
        <w:tab/>
      </w:r>
      <w:r w:rsidRPr="000620AC">
        <w:tab/>
      </w:r>
      <w:r w:rsidRPr="000620AC">
        <w:tab/>
      </w:r>
      <w:r w:rsidRPr="000620AC">
        <w:tab/>
      </w:r>
      <w:r w:rsidRPr="000620AC">
        <w:tab/>
      </w:r>
      <w:r w:rsidRPr="000620AC">
        <w:tab/>
      </w:r>
      <w:r w:rsidRPr="000620AC">
        <w:tab/>
        <w:t xml:space="preserve">        Вяземского муниципального </w:t>
      </w:r>
    </w:p>
    <w:p w:rsidR="00715F87" w:rsidRPr="000620AC" w:rsidRDefault="00715F87" w:rsidP="00715F87">
      <w:pPr>
        <w:jc w:val="both"/>
      </w:pPr>
      <w:r w:rsidRPr="000620AC">
        <w:t xml:space="preserve">                                                                             </w:t>
      </w:r>
      <w:r>
        <w:t xml:space="preserve">            </w:t>
      </w:r>
      <w:r w:rsidRPr="000620AC">
        <w:t xml:space="preserve">  района</w:t>
      </w:r>
    </w:p>
    <w:p w:rsidR="00715F87" w:rsidRDefault="00715F87" w:rsidP="00715F87">
      <w:pPr>
        <w:jc w:val="both"/>
      </w:pPr>
    </w:p>
    <w:p w:rsidR="00715F87" w:rsidRDefault="00715F87" w:rsidP="00715F87">
      <w:pPr>
        <w:jc w:val="both"/>
      </w:pPr>
    </w:p>
    <w:p w:rsidR="00715F87" w:rsidRPr="000620AC" w:rsidRDefault="00715F87" w:rsidP="00715F87">
      <w:pPr>
        <w:jc w:val="both"/>
      </w:pPr>
    </w:p>
    <w:p w:rsidR="00715F87" w:rsidRPr="000620AC" w:rsidRDefault="00715F87" w:rsidP="00715F87">
      <w:r w:rsidRPr="000620AC">
        <w:t xml:space="preserve">                                </w:t>
      </w:r>
      <w:r>
        <w:t xml:space="preserve">                 </w:t>
      </w:r>
      <w:r w:rsidRPr="000620AC">
        <w:t xml:space="preserve"> РАСПИСКА-УВЕДОМЛЕНИЕ</w:t>
      </w:r>
    </w:p>
    <w:p w:rsidR="00715F87" w:rsidRPr="000620AC" w:rsidRDefault="00715F87" w:rsidP="00715F87"/>
    <w:p w:rsidR="00715F87" w:rsidRPr="000620AC" w:rsidRDefault="00715F87" w:rsidP="00715F87">
      <w:pPr>
        <w:jc w:val="both"/>
      </w:pPr>
      <w:r w:rsidRPr="000620AC">
        <w:tab/>
        <w:t>Заявление об установлении пенсии за выслугу лет к трудовой пенсии по старости (инвалидности)_________________________________________</w:t>
      </w:r>
      <w:r>
        <w:t>_______________________</w:t>
      </w:r>
    </w:p>
    <w:p w:rsidR="00715F87" w:rsidRPr="000620AC" w:rsidRDefault="00715F87" w:rsidP="00715F87">
      <w:pPr>
        <w:jc w:val="both"/>
      </w:pPr>
      <w:r w:rsidRPr="000620AC">
        <w:t>_________________________________________________________________</w:t>
      </w:r>
      <w:r>
        <w:t>____________</w:t>
      </w:r>
    </w:p>
    <w:p w:rsidR="00715F87" w:rsidRPr="000620AC" w:rsidRDefault="00715F87" w:rsidP="00715F87">
      <w:pPr>
        <w:jc w:val="both"/>
      </w:pPr>
      <w:r w:rsidRPr="000620AC">
        <w:t xml:space="preserve">                     </w:t>
      </w:r>
      <w:r>
        <w:t xml:space="preserve">                           </w:t>
      </w:r>
      <w:r w:rsidRPr="000620AC">
        <w:t xml:space="preserve">  (фамилия, имя, отчество полностью)</w:t>
      </w:r>
    </w:p>
    <w:p w:rsidR="00715F87" w:rsidRPr="000620AC" w:rsidRDefault="00715F87" w:rsidP="00715F87">
      <w:pPr>
        <w:jc w:val="both"/>
      </w:pPr>
      <w:r w:rsidRPr="000620AC">
        <w:t>с приложением документов:</w:t>
      </w:r>
    </w:p>
    <w:p w:rsidR="00715F87" w:rsidRPr="000620AC" w:rsidRDefault="00715F87" w:rsidP="00715F87">
      <w:pPr>
        <w:jc w:val="both"/>
      </w:pPr>
      <w:r w:rsidRPr="000620AC">
        <w:tab/>
        <w:t>1. Копия трудовой книжки.</w:t>
      </w:r>
    </w:p>
    <w:p w:rsidR="00715F87" w:rsidRPr="000620AC" w:rsidRDefault="00715F87" w:rsidP="00715F87">
      <w:pPr>
        <w:jc w:val="both"/>
      </w:pPr>
      <w:r w:rsidRPr="000620AC">
        <w:tab/>
        <w:t>2. Справка органа, осуществляющего пенсионное обеспечение, о назначенной (или досрочно оформленной) трудовой пенсии по старости (инвалидности) с указанием размера назначенной пенсии и федерального закона, в соответствии с которым она назначена, датированная месяцем увольнения.</w:t>
      </w:r>
    </w:p>
    <w:p w:rsidR="00715F87" w:rsidRPr="000620AC" w:rsidRDefault="00715F87" w:rsidP="00715F87">
      <w:pPr>
        <w:jc w:val="both"/>
      </w:pPr>
      <w:r w:rsidRPr="000620AC">
        <w:tab/>
        <w:t>3.Копия военного билета (при наличии стажа военной службы)</w:t>
      </w:r>
    </w:p>
    <w:p w:rsidR="00715F87" w:rsidRPr="000620AC" w:rsidRDefault="00715F87" w:rsidP="00715F87">
      <w:pPr>
        <w:jc w:val="both"/>
      </w:pPr>
      <w:r w:rsidRPr="000620AC">
        <w:tab/>
        <w:t>4. Копия справки МСЭ при наличии группы инвалидности.</w:t>
      </w:r>
    </w:p>
    <w:p w:rsidR="00715F87" w:rsidRPr="000620AC" w:rsidRDefault="00715F87" w:rsidP="00715F87">
      <w:pPr>
        <w:jc w:val="both"/>
      </w:pPr>
      <w:r w:rsidRPr="000620AC">
        <w:t xml:space="preserve">         </w:t>
      </w:r>
      <w:r>
        <w:t xml:space="preserve">  </w:t>
      </w:r>
      <w:r w:rsidRPr="000620AC">
        <w:t xml:space="preserve"> 5.</w:t>
      </w:r>
    </w:p>
    <w:p w:rsidR="00715F87" w:rsidRPr="000620AC" w:rsidRDefault="00715F87" w:rsidP="00715F87">
      <w:pPr>
        <w:jc w:val="both"/>
      </w:pPr>
      <w:r w:rsidRPr="000620AC">
        <w:t xml:space="preserve">           Принято  «___»_______20___г.</w:t>
      </w:r>
      <w:proofErr w:type="gramStart"/>
      <w:r w:rsidRPr="000620AC">
        <w:t xml:space="preserve"> ,</w:t>
      </w:r>
      <w:proofErr w:type="gramEnd"/>
      <w:r w:rsidRPr="000620AC">
        <w:t xml:space="preserve"> регистрационный №___________</w:t>
      </w:r>
    </w:p>
    <w:p w:rsidR="00715F87" w:rsidRPr="000620AC" w:rsidRDefault="00715F87" w:rsidP="00715F87">
      <w:pPr>
        <w:jc w:val="both"/>
      </w:pPr>
      <w:r w:rsidRPr="000620AC">
        <w:tab/>
        <w:t>Недостающие для назначения пенсии за выслугу лет документы:</w:t>
      </w:r>
    </w:p>
    <w:p w:rsidR="00715F87" w:rsidRPr="000620AC" w:rsidRDefault="00715F87" w:rsidP="00715F87">
      <w:pPr>
        <w:jc w:val="both"/>
      </w:pPr>
      <w:r w:rsidRPr="000620AC">
        <w:tab/>
        <w:t xml:space="preserve">1. </w:t>
      </w:r>
    </w:p>
    <w:p w:rsidR="00715F87" w:rsidRPr="000620AC" w:rsidRDefault="00715F87" w:rsidP="00715F87">
      <w:pPr>
        <w:jc w:val="both"/>
      </w:pPr>
      <w:r w:rsidRPr="000620AC">
        <w:tab/>
        <w:t xml:space="preserve">2. </w:t>
      </w:r>
    </w:p>
    <w:p w:rsidR="00715F87" w:rsidRPr="000620AC" w:rsidRDefault="00715F87" w:rsidP="00715F87">
      <w:pPr>
        <w:jc w:val="both"/>
      </w:pPr>
      <w:r w:rsidRPr="000620AC">
        <w:tab/>
        <w:t xml:space="preserve">3. </w:t>
      </w:r>
    </w:p>
    <w:p w:rsidR="00715F87" w:rsidRPr="000620AC" w:rsidRDefault="00715F87" w:rsidP="00715F87">
      <w:pPr>
        <w:jc w:val="both"/>
      </w:pPr>
      <w:r>
        <w:t xml:space="preserve">           </w:t>
      </w:r>
      <w:r w:rsidRPr="000620AC">
        <w:t>Должны быть представлены до «___»__________20____г.</w:t>
      </w:r>
    </w:p>
    <w:p w:rsidR="00715F87" w:rsidRPr="000620AC" w:rsidRDefault="00715F87" w:rsidP="00715F87">
      <w:pPr>
        <w:jc w:val="both"/>
      </w:pPr>
    </w:p>
    <w:p w:rsidR="00715F87" w:rsidRPr="000620AC" w:rsidRDefault="00715F87" w:rsidP="00715F87">
      <w:r w:rsidRPr="000620AC">
        <w:t>Место для печати                                                        ____________________</w:t>
      </w:r>
    </w:p>
    <w:p w:rsidR="00715F87" w:rsidRPr="000620AC" w:rsidRDefault="00715F87" w:rsidP="00715F87">
      <w:r w:rsidRPr="000620AC">
        <w:t xml:space="preserve">                                                                                       </w:t>
      </w:r>
      <w:proofErr w:type="gramStart"/>
      <w:r w:rsidRPr="000620AC">
        <w:t>(должность и подпись</w:t>
      </w:r>
      <w:proofErr w:type="gramEnd"/>
    </w:p>
    <w:p w:rsidR="00715F87" w:rsidRDefault="00715F87" w:rsidP="00715F87">
      <w:r w:rsidRPr="000620AC">
        <w:t xml:space="preserve">                                                        </w:t>
      </w:r>
      <w:r>
        <w:t xml:space="preserve">                              </w:t>
      </w:r>
      <w:r w:rsidRPr="000620AC">
        <w:t xml:space="preserve"> работника, зарегистриров</w:t>
      </w:r>
      <w:r>
        <w:t>авшего</w:t>
      </w:r>
    </w:p>
    <w:p w:rsidR="00715F87" w:rsidRDefault="00715F87" w:rsidP="00715F87">
      <w:r>
        <w:t xml:space="preserve">                                                                                       заявление)</w:t>
      </w:r>
    </w:p>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 w:rsidR="00715F87" w:rsidRDefault="00715F87" w:rsidP="00715F87">
      <w:pPr>
        <w:ind w:left="4248"/>
      </w:pPr>
      <w:r>
        <w:tab/>
      </w:r>
      <w:r>
        <w:tab/>
      </w:r>
      <w:r>
        <w:tab/>
      </w:r>
    </w:p>
    <w:p w:rsidR="00715F87" w:rsidRDefault="00715F87" w:rsidP="00715F87">
      <w:pPr>
        <w:ind w:left="4248"/>
      </w:pPr>
    </w:p>
    <w:p w:rsidR="00715F87" w:rsidRDefault="00715F87" w:rsidP="00715F87">
      <w:pPr>
        <w:ind w:left="4248"/>
      </w:pPr>
    </w:p>
    <w:p w:rsidR="00715F87" w:rsidRPr="000620AC" w:rsidRDefault="00715F87" w:rsidP="00715F87">
      <w:pPr>
        <w:ind w:left="5664"/>
      </w:pPr>
      <w:r>
        <w:tab/>
      </w:r>
      <w:r>
        <w:tab/>
      </w:r>
      <w:r>
        <w:tab/>
      </w:r>
      <w:r>
        <w:tab/>
      </w:r>
      <w:r>
        <w:tab/>
        <w:t xml:space="preserve">            Приложение 3</w:t>
      </w:r>
      <w:r>
        <w:rPr>
          <w:sz w:val="28"/>
          <w:szCs w:val="28"/>
        </w:rPr>
        <w:t xml:space="preserve">                                                                                  </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к Порядку назначения, выплаты</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пенсии и определения стажа</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муниципальной службы, </w:t>
      </w:r>
    </w:p>
    <w:p w:rsidR="00715F87" w:rsidRPr="000620AC" w:rsidRDefault="00715F87" w:rsidP="00715F87">
      <w:r w:rsidRPr="000620AC">
        <w:t xml:space="preserve">                                                                             </w:t>
      </w:r>
      <w:r>
        <w:t xml:space="preserve">            </w:t>
      </w:r>
      <w:r w:rsidRPr="000620AC">
        <w:t xml:space="preserve">  </w:t>
      </w:r>
      <w:proofErr w:type="gramStart"/>
      <w:r w:rsidRPr="000620AC">
        <w:t>дающего</w:t>
      </w:r>
      <w:proofErr w:type="gramEnd"/>
      <w:r w:rsidRPr="000620AC">
        <w:t xml:space="preserve"> право на назначение </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пенсии за выслугу лет</w:t>
      </w:r>
    </w:p>
    <w:p w:rsidR="00715F87" w:rsidRPr="000620AC" w:rsidRDefault="00715F87" w:rsidP="00715F87">
      <w:r w:rsidRPr="000620AC">
        <w:tab/>
      </w:r>
      <w:r w:rsidRPr="000620AC">
        <w:tab/>
      </w:r>
      <w:r w:rsidRPr="000620AC">
        <w:tab/>
      </w:r>
      <w:r w:rsidRPr="000620AC">
        <w:tab/>
      </w:r>
      <w:r w:rsidRPr="000620AC">
        <w:tab/>
        <w:t xml:space="preserve">                          </w:t>
      </w:r>
      <w:r>
        <w:t xml:space="preserve">   </w:t>
      </w:r>
      <w:r w:rsidRPr="000620AC">
        <w:t xml:space="preserve">  муниципальным служащим</w:t>
      </w:r>
    </w:p>
    <w:p w:rsidR="00715F87" w:rsidRPr="000620AC" w:rsidRDefault="00715F87" w:rsidP="00715F87">
      <w:r w:rsidRPr="000620AC">
        <w:lastRenderedPageBreak/>
        <w:tab/>
      </w:r>
      <w:r w:rsidRPr="000620AC">
        <w:tab/>
      </w:r>
      <w:r w:rsidRPr="000620AC">
        <w:tab/>
      </w:r>
      <w:r w:rsidRPr="000620AC">
        <w:tab/>
      </w:r>
      <w:r w:rsidRPr="000620AC">
        <w:tab/>
      </w:r>
      <w:r w:rsidRPr="000620AC">
        <w:tab/>
      </w:r>
      <w:r w:rsidRPr="000620AC">
        <w:tab/>
        <w:t xml:space="preserve">        Вяземского муниципального </w:t>
      </w:r>
    </w:p>
    <w:p w:rsidR="00715F87" w:rsidRDefault="00715F87" w:rsidP="00715F87">
      <w:r w:rsidRPr="000620AC">
        <w:t xml:space="preserve">                                                                             </w:t>
      </w:r>
      <w:r>
        <w:t xml:space="preserve">            </w:t>
      </w:r>
      <w:r w:rsidRPr="000620AC">
        <w:t xml:space="preserve">  района</w:t>
      </w:r>
    </w:p>
    <w:p w:rsidR="00715F87" w:rsidRPr="000620AC" w:rsidRDefault="00715F87" w:rsidP="00715F87">
      <w:r>
        <w:t xml:space="preserve">                                            ___________________________________</w:t>
      </w:r>
    </w:p>
    <w:p w:rsidR="00715F87" w:rsidRPr="00E44A55" w:rsidRDefault="00715F87" w:rsidP="00715F87">
      <w:pPr>
        <w:rPr>
          <w:sz w:val="20"/>
          <w:szCs w:val="20"/>
        </w:rPr>
      </w:pPr>
      <w:r>
        <w:t xml:space="preserve">                                                 </w:t>
      </w:r>
      <w:r w:rsidRPr="00E44A55">
        <w:rPr>
          <w:sz w:val="20"/>
          <w:szCs w:val="20"/>
        </w:rPr>
        <w:t>(Наименование государственного органа)</w:t>
      </w:r>
    </w:p>
    <w:p w:rsidR="00715F87" w:rsidRDefault="00715F87" w:rsidP="00715F87"/>
    <w:p w:rsidR="00715F87" w:rsidRDefault="00715F87" w:rsidP="00715F87">
      <w:pPr>
        <w:pStyle w:val="2"/>
        <w:jc w:val="center"/>
      </w:pPr>
      <w:r>
        <w:t>РЕШЕНИЕ</w:t>
      </w:r>
    </w:p>
    <w:p w:rsidR="00715F87" w:rsidRDefault="00715F87" w:rsidP="00715F87">
      <w:pPr>
        <w:jc w:val="center"/>
      </w:pPr>
      <w:r>
        <w:t>О предоставлении к назначению пенсии за выслугу лет</w:t>
      </w:r>
    </w:p>
    <w:p w:rsidR="00715F87" w:rsidRDefault="00715F87" w:rsidP="00715F87">
      <w:pPr>
        <w:jc w:val="center"/>
      </w:pPr>
    </w:p>
    <w:p w:rsidR="00715F87" w:rsidRDefault="00715F87" w:rsidP="00715F87">
      <w:pPr>
        <w:jc w:val="center"/>
      </w:pPr>
      <w:r>
        <w:t>«____»___________№______</w:t>
      </w:r>
    </w:p>
    <w:p w:rsidR="00715F87" w:rsidRDefault="00715F87" w:rsidP="00715F87"/>
    <w:p w:rsidR="00715F87" w:rsidRDefault="00715F87" w:rsidP="00715F87">
      <w:pPr>
        <w:jc w:val="both"/>
      </w:pPr>
      <w:r>
        <w:tab/>
        <w:t xml:space="preserve">Представить к назначению пенсии за выслугу лет с _____________ года </w:t>
      </w:r>
    </w:p>
    <w:p w:rsidR="00715F87" w:rsidRDefault="00715F87" w:rsidP="00715F87">
      <w:pPr>
        <w:jc w:val="both"/>
      </w:pPr>
      <w:r>
        <w:t xml:space="preserve">_____________________________________________________________________________,  </w:t>
      </w:r>
    </w:p>
    <w:p w:rsidR="00715F87" w:rsidRPr="00F83072" w:rsidRDefault="00715F87" w:rsidP="00715F87">
      <w:pPr>
        <w:jc w:val="both"/>
        <w:rPr>
          <w:sz w:val="20"/>
          <w:szCs w:val="20"/>
        </w:rPr>
      </w:pPr>
      <w:r>
        <w:rPr>
          <w:sz w:val="20"/>
          <w:szCs w:val="20"/>
        </w:rPr>
        <w:t xml:space="preserve">                                                                    </w:t>
      </w:r>
      <w:r w:rsidRPr="00F83072">
        <w:rPr>
          <w:sz w:val="20"/>
          <w:szCs w:val="20"/>
        </w:rPr>
        <w:t>(фамилия, имя, отчество)</w:t>
      </w:r>
    </w:p>
    <w:p w:rsidR="00715F87" w:rsidRDefault="00715F87" w:rsidP="00715F87">
      <w:pPr>
        <w:jc w:val="both"/>
      </w:pPr>
      <w:r>
        <w:t xml:space="preserve"> </w:t>
      </w:r>
      <w:proofErr w:type="gramStart"/>
      <w:r>
        <w:t>замещавшего</w:t>
      </w:r>
      <w:proofErr w:type="gramEnd"/>
      <w:r>
        <w:t xml:space="preserve">  должность муниципальной  службы__________________________________</w:t>
      </w:r>
    </w:p>
    <w:p w:rsidR="00715F87" w:rsidRDefault="00715F87" w:rsidP="00715F87">
      <w:pPr>
        <w:jc w:val="both"/>
        <w:rPr>
          <w:sz w:val="20"/>
          <w:szCs w:val="20"/>
        </w:rPr>
      </w:pPr>
      <w:r>
        <w:t xml:space="preserve">                                                                                                     </w:t>
      </w:r>
      <w:r w:rsidRPr="002D6D12">
        <w:rPr>
          <w:sz w:val="20"/>
          <w:szCs w:val="20"/>
        </w:rPr>
        <w:t>(наименование должности)</w:t>
      </w:r>
    </w:p>
    <w:p w:rsidR="00715F87" w:rsidRDefault="00715F87" w:rsidP="00715F87">
      <w:pPr>
        <w:jc w:val="both"/>
      </w:pPr>
      <w:r>
        <w:t>в_____________________________________________________________________________</w:t>
      </w:r>
    </w:p>
    <w:p w:rsidR="00715F87" w:rsidRDefault="00715F87" w:rsidP="00715F87">
      <w:pPr>
        <w:jc w:val="both"/>
        <w:rPr>
          <w:sz w:val="20"/>
          <w:szCs w:val="20"/>
        </w:rPr>
      </w:pPr>
      <w:r>
        <w:t xml:space="preserve">                                                </w:t>
      </w:r>
      <w:r w:rsidRPr="002D6D12">
        <w:rPr>
          <w:sz w:val="20"/>
          <w:szCs w:val="20"/>
        </w:rPr>
        <w:t>(наименование государственного органа)</w:t>
      </w:r>
    </w:p>
    <w:p w:rsidR="00715F87" w:rsidRPr="002D6D12" w:rsidRDefault="00715F87" w:rsidP="00715F87">
      <w:pPr>
        <w:jc w:val="both"/>
      </w:pPr>
      <w:r>
        <w:t xml:space="preserve">исходя из стажа муниципальной </w:t>
      </w:r>
      <w:proofErr w:type="spellStart"/>
      <w:r>
        <w:t>службы__________лет</w:t>
      </w:r>
      <w:proofErr w:type="spellEnd"/>
      <w:r>
        <w:t>.</w:t>
      </w:r>
    </w:p>
    <w:p w:rsidR="00715F87" w:rsidRPr="002D6D12" w:rsidRDefault="00715F87" w:rsidP="00715F87">
      <w:pPr>
        <w:jc w:val="both"/>
        <w:rPr>
          <w:sz w:val="20"/>
          <w:szCs w:val="20"/>
        </w:rPr>
      </w:pPr>
    </w:p>
    <w:p w:rsidR="00715F87" w:rsidRDefault="00715F87" w:rsidP="00715F87">
      <w:pPr>
        <w:jc w:val="both"/>
      </w:pPr>
      <w:r>
        <w:tab/>
        <w:t>Пенсия за выслугу лет составляет суммарно с учетом трудовой пенсии по старости (инвалидности) ________________________________________________________________</w:t>
      </w:r>
    </w:p>
    <w:p w:rsidR="00715F87" w:rsidRDefault="00715F87" w:rsidP="00715F87">
      <w:pPr>
        <w:jc w:val="both"/>
        <w:rPr>
          <w:sz w:val="20"/>
          <w:szCs w:val="20"/>
        </w:rPr>
      </w:pPr>
      <w:r>
        <w:tab/>
      </w:r>
      <w:r>
        <w:tab/>
      </w:r>
      <w:r>
        <w:tab/>
      </w:r>
      <w:r>
        <w:tab/>
        <w:t xml:space="preserve">                    </w:t>
      </w:r>
      <w:r w:rsidRPr="002D6D12">
        <w:rPr>
          <w:sz w:val="20"/>
          <w:szCs w:val="20"/>
        </w:rPr>
        <w:t>(вид пенсии)</w:t>
      </w:r>
    </w:p>
    <w:p w:rsidR="00715F87" w:rsidRDefault="00715F87" w:rsidP="00715F87">
      <w:pPr>
        <w:jc w:val="both"/>
      </w:pPr>
      <w:r>
        <w:rPr>
          <w:sz w:val="20"/>
          <w:szCs w:val="20"/>
        </w:rPr>
        <w:t>___________________________________</w:t>
      </w:r>
      <w:r w:rsidRPr="002D6D12">
        <w:t>процентов</w:t>
      </w:r>
      <w:r>
        <w:t xml:space="preserve"> среднемесячного денежного содержания.</w:t>
      </w:r>
    </w:p>
    <w:p w:rsidR="00715F87" w:rsidRDefault="00715F87" w:rsidP="00715F87">
      <w:pPr>
        <w:ind w:firstLine="708"/>
        <w:jc w:val="both"/>
      </w:pPr>
      <w:r>
        <w:t>К настоящему решению прилагаются следующие документы:</w:t>
      </w:r>
    </w:p>
    <w:p w:rsidR="00715F87" w:rsidRDefault="00715F87" w:rsidP="00715F87">
      <w:pPr>
        <w:numPr>
          <w:ilvl w:val="0"/>
          <w:numId w:val="1"/>
        </w:numPr>
        <w:jc w:val="both"/>
      </w:pPr>
      <w:r>
        <w:t>Заявление установленного образца</w:t>
      </w:r>
    </w:p>
    <w:p w:rsidR="00715F87" w:rsidRDefault="00715F87" w:rsidP="00715F87">
      <w:pPr>
        <w:numPr>
          <w:ilvl w:val="0"/>
          <w:numId w:val="1"/>
        </w:numPr>
        <w:jc w:val="both"/>
      </w:pPr>
      <w:r>
        <w:t>Справка о размере среднемесячного денежного содержания</w:t>
      </w:r>
    </w:p>
    <w:p w:rsidR="00715F87" w:rsidRDefault="00715F87" w:rsidP="00715F87">
      <w:pPr>
        <w:numPr>
          <w:ilvl w:val="0"/>
          <w:numId w:val="1"/>
        </w:numPr>
        <w:jc w:val="both"/>
      </w:pPr>
      <w:r>
        <w:t>Справка о периодах работы, учитываемых при исчислении стажа</w:t>
      </w:r>
    </w:p>
    <w:p w:rsidR="00715F87" w:rsidRDefault="00715F87" w:rsidP="00715F87">
      <w:pPr>
        <w:jc w:val="both"/>
      </w:pPr>
      <w:r>
        <w:t xml:space="preserve"> муниципальной службы, </w:t>
      </w:r>
      <w:proofErr w:type="gramStart"/>
      <w:r>
        <w:t>дающего</w:t>
      </w:r>
      <w:proofErr w:type="gramEnd"/>
      <w:r>
        <w:t xml:space="preserve"> право на пенсию за выслугу лет.</w:t>
      </w:r>
    </w:p>
    <w:p w:rsidR="00715F87" w:rsidRDefault="00715F87" w:rsidP="00715F87">
      <w:pPr>
        <w:jc w:val="both"/>
      </w:pPr>
      <w:r>
        <w:tab/>
        <w:t>4. Копия трудовой книжки, а также иные документы (копии), подтверждающие стаж муниципальной службы (работы).</w:t>
      </w:r>
    </w:p>
    <w:p w:rsidR="00715F87" w:rsidRDefault="00715F87" w:rsidP="00715F87">
      <w:pPr>
        <w:jc w:val="both"/>
      </w:pPr>
      <w:r>
        <w:tab/>
        <w:t>5. Справка органа, назначившего трудовую пенсию по старости (инвалидности), о назначенной (досрочно оформленной) пенсии _______________</w:t>
      </w:r>
    </w:p>
    <w:p w:rsidR="00715F87" w:rsidRDefault="00715F87" w:rsidP="00715F87">
      <w:pPr>
        <w:jc w:val="both"/>
        <w:rPr>
          <w:sz w:val="20"/>
          <w:szCs w:val="20"/>
        </w:rPr>
      </w:pPr>
      <w:r>
        <w:tab/>
      </w:r>
      <w:r>
        <w:tab/>
      </w:r>
      <w:r>
        <w:tab/>
      </w:r>
      <w:r>
        <w:tab/>
      </w:r>
      <w:r>
        <w:tab/>
      </w:r>
      <w:r>
        <w:tab/>
      </w:r>
      <w:r>
        <w:tab/>
        <w:t xml:space="preserve">    </w:t>
      </w:r>
      <w:r w:rsidRPr="00E44A55">
        <w:rPr>
          <w:sz w:val="20"/>
          <w:szCs w:val="20"/>
        </w:rPr>
        <w:t>(вид пенсии)</w:t>
      </w:r>
    </w:p>
    <w:p w:rsidR="00715F87" w:rsidRDefault="00715F87" w:rsidP="00715F87">
      <w:pPr>
        <w:jc w:val="both"/>
      </w:pPr>
      <w:r>
        <w:tab/>
        <w:t>6. Копия военного билета.</w:t>
      </w:r>
    </w:p>
    <w:p w:rsidR="00715F87" w:rsidRDefault="00715F87" w:rsidP="00715F87">
      <w:pPr>
        <w:jc w:val="both"/>
      </w:pPr>
      <w:r>
        <w:tab/>
        <w:t>7. Подлинник решения комиссии по установлению стажа муниципальной службы о зачете в стаж муниципальной службы иных периодов работы (службы).</w:t>
      </w:r>
    </w:p>
    <w:p w:rsidR="00715F87" w:rsidRDefault="00715F87" w:rsidP="00715F87">
      <w:pPr>
        <w:jc w:val="both"/>
      </w:pPr>
    </w:p>
    <w:p w:rsidR="00715F87" w:rsidRDefault="00715F87" w:rsidP="00715F87">
      <w:pPr>
        <w:jc w:val="both"/>
      </w:pPr>
      <w:r>
        <w:t xml:space="preserve">Руководитель органа </w:t>
      </w:r>
    </w:p>
    <w:p w:rsidR="00715F87" w:rsidRDefault="00715F87" w:rsidP="00715F87">
      <w:pPr>
        <w:jc w:val="both"/>
      </w:pPr>
      <w:r>
        <w:t>местного самоуправления_____________________________________________________</w:t>
      </w:r>
    </w:p>
    <w:p w:rsidR="00715F87" w:rsidRPr="002D6D12" w:rsidRDefault="00715F87" w:rsidP="00715F87">
      <w:pPr>
        <w:jc w:val="both"/>
        <w:rPr>
          <w:sz w:val="20"/>
          <w:szCs w:val="20"/>
        </w:rPr>
      </w:pPr>
      <w:r>
        <w:t xml:space="preserve">                                                                      </w:t>
      </w:r>
      <w:r w:rsidRPr="002D6D12">
        <w:rPr>
          <w:sz w:val="20"/>
          <w:szCs w:val="20"/>
        </w:rPr>
        <w:t>(подпись, фамилия, имя, отчество)</w:t>
      </w:r>
    </w:p>
    <w:p w:rsidR="00715F87" w:rsidRDefault="00715F87" w:rsidP="00715F87">
      <w:r>
        <w:tab/>
      </w:r>
      <w:r>
        <w:tab/>
      </w:r>
      <w:r>
        <w:tab/>
      </w:r>
    </w:p>
    <w:p w:rsidR="00715F87" w:rsidRDefault="00715F87" w:rsidP="00715F87">
      <w:r>
        <w:t>МП</w:t>
      </w:r>
    </w:p>
    <w:p w:rsidR="00715F87" w:rsidRDefault="00715F87" w:rsidP="00715F87"/>
    <w:p w:rsidR="00715F87" w:rsidRDefault="00715F87" w:rsidP="00715F87"/>
    <w:p w:rsidR="00715F87" w:rsidRDefault="00715F87" w:rsidP="00715F87">
      <w:r>
        <w:t>Решение зарегистрировано_________________</w:t>
      </w:r>
    </w:p>
    <w:p w:rsidR="00715F87" w:rsidRPr="000620AC" w:rsidRDefault="00715F87" w:rsidP="00715F87">
      <w:pPr>
        <w:ind w:left="4248"/>
      </w:pPr>
      <w:r>
        <w:tab/>
      </w:r>
      <w:r>
        <w:tab/>
      </w:r>
      <w:r>
        <w:tab/>
      </w:r>
      <w:r>
        <w:tab/>
      </w:r>
      <w:r>
        <w:tab/>
      </w:r>
      <w:r>
        <w:tab/>
      </w:r>
      <w:r>
        <w:tab/>
      </w:r>
      <w:r>
        <w:tab/>
        <w:t xml:space="preserve">        Приложение 4</w:t>
      </w:r>
      <w:r>
        <w:rPr>
          <w:sz w:val="28"/>
          <w:szCs w:val="28"/>
        </w:rPr>
        <w:t xml:space="preserve">                                                                                  </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к Порядку назначения, выплаты</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пенсии и определения стажа</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муниципальной службы, </w:t>
      </w:r>
    </w:p>
    <w:p w:rsidR="00715F87" w:rsidRPr="000620AC" w:rsidRDefault="00715F87" w:rsidP="00715F87">
      <w:r w:rsidRPr="000620AC">
        <w:t xml:space="preserve">                                                                             </w:t>
      </w:r>
      <w:r>
        <w:t xml:space="preserve">            </w:t>
      </w:r>
      <w:r w:rsidRPr="000620AC">
        <w:t xml:space="preserve">  </w:t>
      </w:r>
      <w:proofErr w:type="gramStart"/>
      <w:r w:rsidRPr="000620AC">
        <w:t>дающего</w:t>
      </w:r>
      <w:proofErr w:type="gramEnd"/>
      <w:r w:rsidRPr="000620AC">
        <w:t xml:space="preserve"> право на назначение </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пенсии за выслугу лет</w:t>
      </w:r>
    </w:p>
    <w:p w:rsidR="00715F87" w:rsidRPr="000620AC" w:rsidRDefault="00715F87" w:rsidP="00715F87">
      <w:r w:rsidRPr="000620AC">
        <w:tab/>
      </w:r>
      <w:r w:rsidRPr="000620AC">
        <w:tab/>
      </w:r>
      <w:r w:rsidRPr="000620AC">
        <w:tab/>
      </w:r>
      <w:r w:rsidRPr="000620AC">
        <w:tab/>
      </w:r>
      <w:r w:rsidRPr="000620AC">
        <w:tab/>
        <w:t xml:space="preserve">                          </w:t>
      </w:r>
      <w:r>
        <w:t xml:space="preserve">   </w:t>
      </w:r>
      <w:r w:rsidRPr="000620AC">
        <w:t xml:space="preserve">  муниципальным служащим</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Вяземского муниципального </w:t>
      </w:r>
    </w:p>
    <w:p w:rsidR="00715F87" w:rsidRDefault="00715F87" w:rsidP="00715F87">
      <w:r w:rsidRPr="000620AC">
        <w:lastRenderedPageBreak/>
        <w:t xml:space="preserve">                                                                             </w:t>
      </w:r>
      <w:r>
        <w:t xml:space="preserve">            </w:t>
      </w:r>
      <w:r w:rsidRPr="000620AC">
        <w:t xml:space="preserve">  района</w:t>
      </w:r>
    </w:p>
    <w:p w:rsidR="00715F87" w:rsidRDefault="00715F87" w:rsidP="00715F87">
      <w:pPr>
        <w:jc w:val="center"/>
      </w:pPr>
      <w:r>
        <w:t>СПРАВКА</w:t>
      </w:r>
    </w:p>
    <w:p w:rsidR="00715F87" w:rsidRDefault="00715F87" w:rsidP="00715F87">
      <w:pPr>
        <w:jc w:val="center"/>
      </w:pPr>
      <w:r>
        <w:t>О РАЗМЕРЕ СРЕДНЕМЕСЯЧНОГО ДЕНЕЖНОГО СОДЕРЖАНИЯ</w:t>
      </w:r>
    </w:p>
    <w:p w:rsidR="00715F87" w:rsidRDefault="00715F87" w:rsidP="00715F87"/>
    <w:p w:rsidR="00715F87" w:rsidRDefault="00715F87" w:rsidP="00715F87">
      <w:r>
        <w:tab/>
        <w:t>Среднемесячное денежное содержание ______________________________________</w:t>
      </w:r>
    </w:p>
    <w:p w:rsidR="00715F87" w:rsidRDefault="00715F87" w:rsidP="00715F87">
      <w:pPr>
        <w:rPr>
          <w:sz w:val="20"/>
          <w:szCs w:val="20"/>
        </w:rPr>
      </w:pPr>
      <w:r w:rsidRPr="003D7D78">
        <w:rPr>
          <w:sz w:val="22"/>
          <w:szCs w:val="22"/>
        </w:rPr>
        <w:t xml:space="preserve">                                                                                             </w:t>
      </w:r>
      <w:r>
        <w:rPr>
          <w:sz w:val="22"/>
          <w:szCs w:val="22"/>
        </w:rPr>
        <w:t xml:space="preserve">            </w:t>
      </w:r>
      <w:r w:rsidRPr="003D7D78">
        <w:rPr>
          <w:sz w:val="22"/>
          <w:szCs w:val="22"/>
        </w:rPr>
        <w:t xml:space="preserve"> </w:t>
      </w:r>
      <w:r w:rsidRPr="003D7D78">
        <w:rPr>
          <w:sz w:val="20"/>
          <w:szCs w:val="20"/>
        </w:rPr>
        <w:t>(фамилия, имя, отчество)</w:t>
      </w:r>
    </w:p>
    <w:p w:rsidR="00715F87" w:rsidRDefault="00715F87" w:rsidP="00715F87">
      <w:pPr>
        <w:rPr>
          <w:sz w:val="20"/>
          <w:szCs w:val="20"/>
        </w:rPr>
      </w:pPr>
      <w:r>
        <w:rPr>
          <w:sz w:val="20"/>
          <w:szCs w:val="20"/>
        </w:rPr>
        <w:t>_____________________________________________________________________________________________</w:t>
      </w:r>
    </w:p>
    <w:p w:rsidR="00715F87" w:rsidRDefault="00715F87" w:rsidP="00715F87">
      <w:r w:rsidRPr="003D7D78">
        <w:t xml:space="preserve">замещавшего </w:t>
      </w:r>
      <w:r>
        <w:t>должность муниципальной службы Вяземского муниципального района</w:t>
      </w:r>
    </w:p>
    <w:p w:rsidR="00715F87" w:rsidRDefault="00715F87" w:rsidP="00715F87">
      <w:r>
        <w:t>______________________________________________________________________________</w:t>
      </w:r>
    </w:p>
    <w:p w:rsidR="00715F87" w:rsidRDefault="00715F87" w:rsidP="00715F87">
      <w:pPr>
        <w:rPr>
          <w:sz w:val="20"/>
          <w:szCs w:val="20"/>
        </w:rPr>
      </w:pPr>
      <w:r>
        <w:rPr>
          <w:sz w:val="20"/>
          <w:szCs w:val="20"/>
        </w:rPr>
        <w:t xml:space="preserve">                                                                       (наименование должности)</w:t>
      </w:r>
    </w:p>
    <w:p w:rsidR="00715F87" w:rsidRDefault="00715F87" w:rsidP="00715F87">
      <w:r>
        <w:t xml:space="preserve">за период </w:t>
      </w:r>
      <w:proofErr w:type="gramStart"/>
      <w:r>
        <w:t>с</w:t>
      </w:r>
      <w:proofErr w:type="gramEnd"/>
      <w:r>
        <w:t xml:space="preserve"> __________________________по_______________________________________</w:t>
      </w:r>
    </w:p>
    <w:p w:rsidR="00715F87" w:rsidRDefault="00715F87" w:rsidP="00715F87">
      <w:pPr>
        <w:rPr>
          <w:sz w:val="20"/>
          <w:szCs w:val="20"/>
        </w:rPr>
      </w:pPr>
      <w:r>
        <w:rPr>
          <w:sz w:val="20"/>
          <w:szCs w:val="20"/>
        </w:rPr>
        <w:t xml:space="preserve">                                      (день, месяц, год)                                                    (день, месяц, год)</w:t>
      </w:r>
    </w:p>
    <w:p w:rsidR="00715F87" w:rsidRDefault="00715F87" w:rsidP="00715F87">
      <w:r w:rsidRPr="003D7D78">
        <w:t>составлял</w:t>
      </w:r>
      <w: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94"/>
        <w:gridCol w:w="1566"/>
        <w:gridCol w:w="1512"/>
      </w:tblGrid>
      <w:tr w:rsidR="00715F87" w:rsidTr="00540422">
        <w:tc>
          <w:tcPr>
            <w:tcW w:w="3168" w:type="dxa"/>
            <w:vMerge w:val="restart"/>
            <w:shd w:val="clear" w:color="auto" w:fill="auto"/>
          </w:tcPr>
          <w:p w:rsidR="00715F87" w:rsidRDefault="00715F87" w:rsidP="00540422"/>
        </w:tc>
        <w:tc>
          <w:tcPr>
            <w:tcW w:w="2394" w:type="dxa"/>
            <w:vMerge w:val="restart"/>
            <w:shd w:val="clear" w:color="auto" w:fill="auto"/>
          </w:tcPr>
          <w:p w:rsidR="00715F87" w:rsidRDefault="00715F87" w:rsidP="00540422">
            <w:proofErr w:type="gramStart"/>
            <w:r>
              <w:t>За</w:t>
            </w:r>
            <w:proofErr w:type="gramEnd"/>
            <w:r>
              <w:t xml:space="preserve"> _______месяцев (рублей, копеек)</w:t>
            </w:r>
          </w:p>
        </w:tc>
        <w:tc>
          <w:tcPr>
            <w:tcW w:w="3078" w:type="dxa"/>
            <w:gridSpan w:val="2"/>
            <w:shd w:val="clear" w:color="auto" w:fill="auto"/>
          </w:tcPr>
          <w:p w:rsidR="00715F87" w:rsidRDefault="00715F87" w:rsidP="00540422">
            <w:r>
              <w:t>В месяц</w:t>
            </w:r>
          </w:p>
        </w:tc>
      </w:tr>
      <w:tr w:rsidR="00715F87" w:rsidTr="00540422">
        <w:tc>
          <w:tcPr>
            <w:tcW w:w="3168" w:type="dxa"/>
            <w:vMerge/>
            <w:shd w:val="clear" w:color="auto" w:fill="auto"/>
          </w:tcPr>
          <w:p w:rsidR="00715F87" w:rsidRDefault="00715F87" w:rsidP="00540422"/>
        </w:tc>
        <w:tc>
          <w:tcPr>
            <w:tcW w:w="2394" w:type="dxa"/>
            <w:vMerge/>
            <w:shd w:val="clear" w:color="auto" w:fill="auto"/>
          </w:tcPr>
          <w:p w:rsidR="00715F87" w:rsidRDefault="00715F87" w:rsidP="00540422"/>
        </w:tc>
        <w:tc>
          <w:tcPr>
            <w:tcW w:w="1566" w:type="dxa"/>
            <w:shd w:val="clear" w:color="auto" w:fill="auto"/>
          </w:tcPr>
          <w:p w:rsidR="00715F87" w:rsidRDefault="00715F87" w:rsidP="00540422">
            <w:r>
              <w:t>процентов</w:t>
            </w:r>
          </w:p>
        </w:tc>
        <w:tc>
          <w:tcPr>
            <w:tcW w:w="1512" w:type="dxa"/>
            <w:shd w:val="clear" w:color="auto" w:fill="auto"/>
          </w:tcPr>
          <w:p w:rsidR="00715F87" w:rsidRDefault="00715F87" w:rsidP="00540422">
            <w:r>
              <w:t>рублей, копеек</w:t>
            </w:r>
          </w:p>
        </w:tc>
      </w:tr>
      <w:tr w:rsidR="00715F87" w:rsidTr="00540422">
        <w:tc>
          <w:tcPr>
            <w:tcW w:w="3168" w:type="dxa"/>
            <w:shd w:val="clear" w:color="auto" w:fill="auto"/>
          </w:tcPr>
          <w:p w:rsidR="00715F87" w:rsidRDefault="00715F87" w:rsidP="00540422">
            <w:r>
              <w:t>1 Среднемесячное денежное содержание:</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а) оклад месячного денежного содержания</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-должностной оклад</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-оклад за классный чин</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б) ежемесячные надбавки к должностному окладу</w:t>
            </w:r>
            <w:proofErr w:type="gramStart"/>
            <w:r>
              <w:t xml:space="preserve"> :</w:t>
            </w:r>
            <w:proofErr w:type="gramEnd"/>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-за выслугу лет в размере до 30%</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-за особые условия муниципальной службы</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в) премии по результатам работы</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г) другие выплаты</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 xml:space="preserve">2. Размер районного коэффициента и процентной надбавки </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3. Итого</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4.Предельный размер среднемесячного денежного содержания (2,3 оклада месячного денежного содержания с районным коэффициентом и процентной надбавкой)</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r w:rsidR="00715F87" w:rsidTr="00540422">
        <w:tc>
          <w:tcPr>
            <w:tcW w:w="3168" w:type="dxa"/>
            <w:shd w:val="clear" w:color="auto" w:fill="auto"/>
          </w:tcPr>
          <w:p w:rsidR="00715F87" w:rsidRDefault="00715F87" w:rsidP="00540422">
            <w:r>
              <w:t>5. Среднемесячное денежное содержание, учитываемое для назначения пенсии за выслугу лет</w:t>
            </w:r>
          </w:p>
        </w:tc>
        <w:tc>
          <w:tcPr>
            <w:tcW w:w="2394" w:type="dxa"/>
            <w:shd w:val="clear" w:color="auto" w:fill="auto"/>
          </w:tcPr>
          <w:p w:rsidR="00715F87" w:rsidRDefault="00715F87" w:rsidP="00540422"/>
        </w:tc>
        <w:tc>
          <w:tcPr>
            <w:tcW w:w="1566" w:type="dxa"/>
            <w:shd w:val="clear" w:color="auto" w:fill="auto"/>
          </w:tcPr>
          <w:p w:rsidR="00715F87" w:rsidRDefault="00715F87" w:rsidP="00540422"/>
        </w:tc>
        <w:tc>
          <w:tcPr>
            <w:tcW w:w="1512" w:type="dxa"/>
            <w:shd w:val="clear" w:color="auto" w:fill="auto"/>
          </w:tcPr>
          <w:p w:rsidR="00715F87" w:rsidRDefault="00715F87" w:rsidP="00540422"/>
        </w:tc>
      </w:tr>
    </w:tbl>
    <w:p w:rsidR="00715F87" w:rsidRDefault="00715F87" w:rsidP="00715F87">
      <w:r>
        <w:t>Следует приложить:</w:t>
      </w:r>
    </w:p>
    <w:p w:rsidR="00715F87" w:rsidRDefault="00715F87" w:rsidP="00715F87">
      <w:r>
        <w:tab/>
        <w:t>1. копию нормативного акта органа местного самоуправления о сохранении оклада месячного денежного содержания на момент увольнения;</w:t>
      </w:r>
    </w:p>
    <w:p w:rsidR="00715F87" w:rsidRDefault="00715F87" w:rsidP="00715F87">
      <w:r>
        <w:tab/>
        <w:t>2. заявление муниципального служащего об исключении месяцев, когда он находился  в отпуске без сохранения среднемесячного заработка (при необходимости)</w:t>
      </w:r>
    </w:p>
    <w:p w:rsidR="00715F87" w:rsidRDefault="00715F87" w:rsidP="00715F87"/>
    <w:p w:rsidR="00715F87" w:rsidRDefault="00715F87" w:rsidP="00715F87">
      <w:r>
        <w:lastRenderedPageBreak/>
        <w:t>Руководитель органа местного</w:t>
      </w:r>
    </w:p>
    <w:p w:rsidR="00715F87" w:rsidRDefault="00715F87" w:rsidP="00715F87">
      <w:r>
        <w:t>самоуправления                                               _____________________________________</w:t>
      </w:r>
    </w:p>
    <w:p w:rsidR="00715F87" w:rsidRDefault="00715F87" w:rsidP="00715F87">
      <w:pPr>
        <w:rPr>
          <w:sz w:val="20"/>
          <w:szCs w:val="20"/>
        </w:rPr>
      </w:pPr>
      <w:r>
        <w:t xml:space="preserve">                                                                                          </w:t>
      </w:r>
      <w:r w:rsidRPr="001C2BC7">
        <w:rPr>
          <w:sz w:val="20"/>
          <w:szCs w:val="20"/>
        </w:rPr>
        <w:t>(подпись, инициалы, фамилия)</w:t>
      </w:r>
    </w:p>
    <w:p w:rsidR="00715F87" w:rsidRDefault="00715F87" w:rsidP="00715F87">
      <w:pPr>
        <w:rPr>
          <w:sz w:val="20"/>
          <w:szCs w:val="20"/>
        </w:rPr>
      </w:pPr>
    </w:p>
    <w:p w:rsidR="00715F87" w:rsidRDefault="00715F87" w:rsidP="00715F87">
      <w:pPr>
        <w:rPr>
          <w:sz w:val="20"/>
          <w:szCs w:val="20"/>
        </w:rPr>
      </w:pPr>
      <w:r w:rsidRPr="001C2BC7">
        <w:t>Начальник отдела учета и отчетности</w:t>
      </w:r>
      <w:r>
        <w:rPr>
          <w:sz w:val="20"/>
          <w:szCs w:val="20"/>
        </w:rPr>
        <w:t xml:space="preserve">             ____________________________________________</w:t>
      </w:r>
    </w:p>
    <w:p w:rsidR="00715F87" w:rsidRDefault="00715F87" w:rsidP="00715F87">
      <w:pPr>
        <w:rPr>
          <w:sz w:val="20"/>
          <w:szCs w:val="20"/>
        </w:rPr>
      </w:pPr>
      <w:r>
        <w:rPr>
          <w:sz w:val="20"/>
          <w:szCs w:val="20"/>
        </w:rPr>
        <w:t xml:space="preserve">                                                                                                             (подпись, инициалы, фамилия)</w:t>
      </w:r>
    </w:p>
    <w:p w:rsidR="00715F87" w:rsidRDefault="00715F87" w:rsidP="00715F87">
      <w:pPr>
        <w:rPr>
          <w:sz w:val="20"/>
          <w:szCs w:val="20"/>
        </w:rPr>
      </w:pPr>
    </w:p>
    <w:p w:rsidR="00715F87" w:rsidRDefault="00715F87" w:rsidP="00715F87">
      <w:pPr>
        <w:rPr>
          <w:sz w:val="20"/>
          <w:szCs w:val="20"/>
        </w:rPr>
      </w:pPr>
    </w:p>
    <w:p w:rsidR="00715F87" w:rsidRDefault="00715F87" w:rsidP="00715F87">
      <w:r>
        <w:t>Место для печати</w:t>
      </w:r>
    </w:p>
    <w:p w:rsidR="00715F87" w:rsidRDefault="00715F87" w:rsidP="00715F87"/>
    <w:p w:rsidR="00715F87" w:rsidRDefault="00715F87" w:rsidP="00715F87"/>
    <w:p w:rsidR="00715F87" w:rsidRDefault="00715F87" w:rsidP="00715F87">
      <w:r>
        <w:t>Дата выдачи ______________________</w:t>
      </w:r>
    </w:p>
    <w:p w:rsidR="00715F87" w:rsidRDefault="00715F87" w:rsidP="00715F87">
      <w:pPr>
        <w:rPr>
          <w:sz w:val="20"/>
          <w:szCs w:val="20"/>
        </w:rPr>
      </w:pPr>
      <w:r>
        <w:t xml:space="preserve">                                 </w:t>
      </w:r>
      <w:r w:rsidRPr="001C2BC7">
        <w:rPr>
          <w:sz w:val="20"/>
          <w:szCs w:val="20"/>
        </w:rPr>
        <w:t>(число, месяц, год)</w:t>
      </w: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sectPr w:rsidR="00715F87" w:rsidSect="00715F87">
          <w:pgSz w:w="11906" w:h="16838"/>
          <w:pgMar w:top="902" w:right="567" w:bottom="1134" w:left="1979" w:header="709" w:footer="709" w:gutter="0"/>
          <w:cols w:space="708"/>
          <w:docGrid w:linePitch="360"/>
        </w:sectPr>
      </w:pPr>
    </w:p>
    <w:p w:rsidR="00715F87" w:rsidRPr="000620AC" w:rsidRDefault="00715F87" w:rsidP="00715F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25"/>
        </w:tabs>
      </w:pPr>
      <w:r>
        <w:lastRenderedPageBreak/>
        <w:t xml:space="preserve">                                            </w:t>
      </w:r>
      <w:r>
        <w:tab/>
      </w:r>
      <w:r>
        <w:tab/>
      </w:r>
      <w:r>
        <w:tab/>
      </w:r>
      <w:r>
        <w:tab/>
      </w:r>
      <w:r>
        <w:tab/>
      </w:r>
      <w:r>
        <w:tab/>
      </w:r>
      <w:r>
        <w:tab/>
      </w:r>
      <w:r>
        <w:tab/>
      </w:r>
      <w:r>
        <w:tab/>
      </w:r>
      <w:r>
        <w:tab/>
      </w:r>
      <w:r>
        <w:tab/>
        <w:t xml:space="preserve">  Приложение 5</w:t>
      </w:r>
      <w:r w:rsidRPr="000620AC">
        <w:t xml:space="preserve">    </w:t>
      </w:r>
      <w:r>
        <w:t xml:space="preserve">                                                            </w:t>
      </w:r>
      <w:r>
        <w:tab/>
      </w:r>
      <w:r>
        <w:tab/>
      </w:r>
      <w:r>
        <w:tab/>
      </w:r>
      <w:r>
        <w:tab/>
      </w:r>
      <w:r>
        <w:tab/>
      </w:r>
      <w:r>
        <w:tab/>
      </w:r>
      <w:r>
        <w:tab/>
      </w:r>
      <w:r>
        <w:tab/>
      </w:r>
      <w:r>
        <w:tab/>
      </w:r>
      <w:r>
        <w:tab/>
      </w:r>
      <w:r>
        <w:tab/>
      </w:r>
      <w:r>
        <w:tab/>
      </w:r>
      <w:r>
        <w:tab/>
      </w:r>
      <w:r>
        <w:tab/>
        <w:t xml:space="preserve">  </w:t>
      </w:r>
      <w:r w:rsidRPr="000620AC">
        <w:t>к Порядку назначения, выплаты</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 пенсии и определения стажа</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муниципальной службы, </w:t>
      </w:r>
    </w:p>
    <w:p w:rsidR="00715F87" w:rsidRPr="000620AC" w:rsidRDefault="00715F87" w:rsidP="00715F87">
      <w:r w:rsidRPr="000620AC">
        <w:t xml:space="preserve">                                                                             </w:t>
      </w:r>
      <w:r>
        <w:t xml:space="preserve">                                                                                         </w:t>
      </w:r>
      <w:r w:rsidRPr="000620AC">
        <w:t xml:space="preserve">  </w:t>
      </w:r>
      <w:proofErr w:type="gramStart"/>
      <w:r w:rsidRPr="000620AC">
        <w:t>дающего</w:t>
      </w:r>
      <w:proofErr w:type="gramEnd"/>
      <w:r w:rsidRPr="000620AC">
        <w:t xml:space="preserve"> право на назначение </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w:t>
      </w:r>
      <w:r>
        <w:t xml:space="preserve">                                                                                </w:t>
      </w:r>
      <w:r w:rsidRPr="000620AC">
        <w:t>пенсии за выслугу лет</w:t>
      </w:r>
    </w:p>
    <w:p w:rsidR="00715F87" w:rsidRPr="000620AC" w:rsidRDefault="00715F87" w:rsidP="00715F87">
      <w:r w:rsidRPr="000620AC">
        <w:tab/>
      </w:r>
      <w:r w:rsidRPr="000620AC">
        <w:tab/>
      </w:r>
      <w:r w:rsidRPr="000620AC">
        <w:tab/>
      </w:r>
      <w:r w:rsidRPr="000620AC">
        <w:tab/>
      </w:r>
      <w:r w:rsidRPr="000620AC">
        <w:tab/>
        <w:t xml:space="preserve">                          </w:t>
      </w:r>
      <w:r>
        <w:t xml:space="preserve">   </w:t>
      </w:r>
      <w:r w:rsidRPr="000620AC">
        <w:t xml:space="preserve">  </w:t>
      </w:r>
      <w:r>
        <w:t xml:space="preserve">                                                                              </w:t>
      </w:r>
      <w:r w:rsidRPr="000620AC">
        <w:t>муниципальным служащим</w:t>
      </w:r>
    </w:p>
    <w:p w:rsidR="00715F87" w:rsidRPr="000620AC" w:rsidRDefault="00715F87" w:rsidP="00715F87">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 Вяземского муниципального </w:t>
      </w:r>
    </w:p>
    <w:p w:rsidR="00715F87" w:rsidRDefault="00715F87" w:rsidP="00715F87">
      <w:r w:rsidRPr="000620AC">
        <w:t xml:space="preserve">                                                                             </w:t>
      </w:r>
      <w:r>
        <w:t xml:space="preserve">                                                                                          </w:t>
      </w:r>
      <w:r w:rsidRPr="000620AC">
        <w:t xml:space="preserve"> района</w:t>
      </w:r>
    </w:p>
    <w:p w:rsidR="00715F87" w:rsidRDefault="00715F87" w:rsidP="00715F87"/>
    <w:p w:rsidR="00715F87" w:rsidRDefault="00715F87" w:rsidP="00715F87"/>
    <w:p w:rsidR="00715F87" w:rsidRDefault="00715F87" w:rsidP="00715F87">
      <w:r>
        <w:t xml:space="preserve">                                                                                                                  РАСШИФРОВКА</w:t>
      </w:r>
    </w:p>
    <w:p w:rsidR="00715F87" w:rsidRDefault="00715F87" w:rsidP="00715F87">
      <w:r>
        <w:t xml:space="preserve">                                                                             к справке о размере среднемесячного денежного содержания</w:t>
      </w:r>
    </w:p>
    <w:p w:rsidR="00715F87" w:rsidRDefault="00715F87" w:rsidP="00715F87">
      <w:r>
        <w:t>муниципального служащего________________________________________________________________________________________________</w:t>
      </w:r>
    </w:p>
    <w:p w:rsidR="00715F87" w:rsidRDefault="00715F87" w:rsidP="00715F87">
      <w:r>
        <w:t xml:space="preserve">                                                                                                             (фамилия, имя, отчество)</w:t>
      </w:r>
    </w:p>
    <w:p w:rsidR="00715F87" w:rsidRDefault="00715F87" w:rsidP="00715F87">
      <w:proofErr w:type="gramStart"/>
      <w:r>
        <w:t>замещавшего</w:t>
      </w:r>
      <w:proofErr w:type="gramEnd"/>
      <w:r>
        <w:t xml:space="preserve"> должность___________________________________________________________________________________________________</w:t>
      </w:r>
    </w:p>
    <w:p w:rsidR="00715F87" w:rsidRDefault="00715F87" w:rsidP="00715F87">
      <w:r>
        <w:t xml:space="preserve">                                                                                        (наименование должности муниципальной службы)</w:t>
      </w:r>
    </w:p>
    <w:p w:rsidR="00715F87" w:rsidRDefault="00715F87" w:rsidP="00715F87">
      <w:r>
        <w:t xml:space="preserve">за расчетный период </w:t>
      </w:r>
      <w:proofErr w:type="gramStart"/>
      <w:r>
        <w:t>с</w:t>
      </w:r>
      <w:proofErr w:type="gramEnd"/>
      <w:r>
        <w:t xml:space="preserve"> ___________________________________по _________________________________________</w:t>
      </w:r>
    </w:p>
    <w:p w:rsidR="00715F87" w:rsidRDefault="00715F87" w:rsidP="00715F87">
      <w:r>
        <w:t xml:space="preserve">                                                      (число, месяц, год)                                                   (число, месяц, год)</w:t>
      </w: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720"/>
        <w:gridCol w:w="1440"/>
        <w:gridCol w:w="1260"/>
        <w:gridCol w:w="720"/>
        <w:gridCol w:w="1080"/>
        <w:gridCol w:w="1080"/>
        <w:gridCol w:w="900"/>
        <w:gridCol w:w="1440"/>
        <w:gridCol w:w="1440"/>
        <w:gridCol w:w="1620"/>
        <w:gridCol w:w="2072"/>
      </w:tblGrid>
      <w:tr w:rsidR="00715F87" w:rsidRPr="00E412EA" w:rsidTr="00540422">
        <w:tc>
          <w:tcPr>
            <w:tcW w:w="828" w:type="dxa"/>
            <w:shd w:val="clear" w:color="auto" w:fill="auto"/>
          </w:tcPr>
          <w:p w:rsidR="00715F87" w:rsidRPr="00E412EA" w:rsidRDefault="00715F87" w:rsidP="00540422">
            <w:pPr>
              <w:rPr>
                <w:sz w:val="20"/>
                <w:szCs w:val="20"/>
              </w:rPr>
            </w:pPr>
            <w:r w:rsidRPr="00E412EA">
              <w:rPr>
                <w:sz w:val="20"/>
                <w:szCs w:val="20"/>
              </w:rPr>
              <w:t xml:space="preserve">№ </w:t>
            </w:r>
            <w:proofErr w:type="gramStart"/>
            <w:r w:rsidRPr="00E412EA">
              <w:rPr>
                <w:sz w:val="20"/>
                <w:szCs w:val="20"/>
              </w:rPr>
              <w:t>п</w:t>
            </w:r>
            <w:proofErr w:type="gramEnd"/>
            <w:r w:rsidRPr="00E412EA">
              <w:rPr>
                <w:sz w:val="20"/>
                <w:szCs w:val="20"/>
              </w:rPr>
              <w:t>/п</w:t>
            </w:r>
          </w:p>
        </w:tc>
        <w:tc>
          <w:tcPr>
            <w:tcW w:w="540" w:type="dxa"/>
            <w:shd w:val="clear" w:color="auto" w:fill="auto"/>
          </w:tcPr>
          <w:p w:rsidR="00715F87" w:rsidRPr="00E412EA" w:rsidRDefault="00715F87" w:rsidP="00540422">
            <w:pPr>
              <w:rPr>
                <w:sz w:val="20"/>
                <w:szCs w:val="20"/>
              </w:rPr>
            </w:pPr>
            <w:r w:rsidRPr="00E412EA">
              <w:rPr>
                <w:sz w:val="20"/>
                <w:szCs w:val="20"/>
              </w:rPr>
              <w:t>Годы расчетного периода</w:t>
            </w:r>
          </w:p>
        </w:tc>
        <w:tc>
          <w:tcPr>
            <w:tcW w:w="720" w:type="dxa"/>
            <w:shd w:val="clear" w:color="auto" w:fill="auto"/>
          </w:tcPr>
          <w:p w:rsidR="00715F87" w:rsidRPr="00E412EA" w:rsidRDefault="00715F87" w:rsidP="00540422">
            <w:pPr>
              <w:rPr>
                <w:sz w:val="20"/>
                <w:szCs w:val="20"/>
              </w:rPr>
            </w:pPr>
            <w:r w:rsidRPr="00E412EA">
              <w:rPr>
                <w:sz w:val="20"/>
                <w:szCs w:val="20"/>
              </w:rPr>
              <w:t>Месяцы расчетного периода</w:t>
            </w:r>
          </w:p>
        </w:tc>
        <w:tc>
          <w:tcPr>
            <w:tcW w:w="1440" w:type="dxa"/>
            <w:shd w:val="clear" w:color="auto" w:fill="auto"/>
          </w:tcPr>
          <w:p w:rsidR="00715F87" w:rsidRPr="00E412EA" w:rsidRDefault="00715F87" w:rsidP="00540422">
            <w:pPr>
              <w:rPr>
                <w:sz w:val="20"/>
                <w:szCs w:val="20"/>
              </w:rPr>
            </w:pPr>
            <w:r w:rsidRPr="00E412EA">
              <w:rPr>
                <w:sz w:val="20"/>
                <w:szCs w:val="20"/>
              </w:rPr>
              <w:t>Фактическое количество дней, отработанных в расчетном периоде</w:t>
            </w:r>
          </w:p>
        </w:tc>
        <w:tc>
          <w:tcPr>
            <w:tcW w:w="1260" w:type="dxa"/>
            <w:shd w:val="clear" w:color="auto" w:fill="auto"/>
          </w:tcPr>
          <w:p w:rsidR="00715F87" w:rsidRPr="00E412EA" w:rsidRDefault="00715F87" w:rsidP="00540422">
            <w:pPr>
              <w:rPr>
                <w:sz w:val="20"/>
                <w:szCs w:val="20"/>
              </w:rPr>
            </w:pPr>
            <w:r w:rsidRPr="00E412EA">
              <w:rPr>
                <w:sz w:val="20"/>
                <w:szCs w:val="20"/>
              </w:rPr>
              <w:t>Должностной оклад</w:t>
            </w:r>
          </w:p>
        </w:tc>
        <w:tc>
          <w:tcPr>
            <w:tcW w:w="720" w:type="dxa"/>
            <w:shd w:val="clear" w:color="auto" w:fill="auto"/>
          </w:tcPr>
          <w:p w:rsidR="00715F87" w:rsidRPr="00E412EA" w:rsidRDefault="00715F87" w:rsidP="00540422">
            <w:pPr>
              <w:rPr>
                <w:sz w:val="20"/>
                <w:szCs w:val="20"/>
              </w:rPr>
            </w:pPr>
            <w:r w:rsidRPr="00E412EA">
              <w:rPr>
                <w:sz w:val="20"/>
                <w:szCs w:val="20"/>
              </w:rPr>
              <w:t>Оклад за классный чин</w:t>
            </w:r>
          </w:p>
        </w:tc>
        <w:tc>
          <w:tcPr>
            <w:tcW w:w="1080" w:type="dxa"/>
            <w:shd w:val="clear" w:color="auto" w:fill="auto"/>
          </w:tcPr>
          <w:p w:rsidR="00715F87" w:rsidRPr="00E412EA" w:rsidRDefault="00715F87" w:rsidP="00540422">
            <w:pPr>
              <w:rPr>
                <w:sz w:val="20"/>
                <w:szCs w:val="20"/>
              </w:rPr>
            </w:pPr>
            <w:r w:rsidRPr="00E412EA">
              <w:rPr>
                <w:sz w:val="20"/>
                <w:szCs w:val="20"/>
              </w:rPr>
              <w:t>Надбавка за выслугу лет</w:t>
            </w:r>
          </w:p>
        </w:tc>
        <w:tc>
          <w:tcPr>
            <w:tcW w:w="1080" w:type="dxa"/>
            <w:shd w:val="clear" w:color="auto" w:fill="auto"/>
          </w:tcPr>
          <w:p w:rsidR="00715F87" w:rsidRPr="00E412EA" w:rsidRDefault="00715F87" w:rsidP="00540422">
            <w:pPr>
              <w:rPr>
                <w:sz w:val="20"/>
                <w:szCs w:val="20"/>
              </w:rPr>
            </w:pPr>
            <w:r w:rsidRPr="00E412EA">
              <w:rPr>
                <w:sz w:val="20"/>
                <w:szCs w:val="20"/>
              </w:rPr>
              <w:t>Надбавка за особые условия муниципальной службы</w:t>
            </w:r>
          </w:p>
        </w:tc>
        <w:tc>
          <w:tcPr>
            <w:tcW w:w="900" w:type="dxa"/>
            <w:shd w:val="clear" w:color="auto" w:fill="auto"/>
          </w:tcPr>
          <w:p w:rsidR="00715F87" w:rsidRPr="00E412EA" w:rsidRDefault="00715F87" w:rsidP="00540422">
            <w:pPr>
              <w:rPr>
                <w:sz w:val="20"/>
                <w:szCs w:val="20"/>
              </w:rPr>
            </w:pPr>
            <w:r w:rsidRPr="00E412EA">
              <w:rPr>
                <w:sz w:val="20"/>
                <w:szCs w:val="20"/>
              </w:rPr>
              <w:t>Премии</w:t>
            </w:r>
          </w:p>
        </w:tc>
        <w:tc>
          <w:tcPr>
            <w:tcW w:w="1440" w:type="dxa"/>
            <w:shd w:val="clear" w:color="auto" w:fill="auto"/>
          </w:tcPr>
          <w:p w:rsidR="00715F87" w:rsidRPr="00E412EA" w:rsidRDefault="00715F87" w:rsidP="00540422">
            <w:pPr>
              <w:rPr>
                <w:sz w:val="20"/>
                <w:szCs w:val="20"/>
              </w:rPr>
            </w:pPr>
            <w:r w:rsidRPr="00E412EA">
              <w:rPr>
                <w:sz w:val="20"/>
                <w:szCs w:val="20"/>
              </w:rPr>
              <w:t>Надбавка за работу со сведениями, составляющими гос. тайну</w:t>
            </w:r>
          </w:p>
        </w:tc>
        <w:tc>
          <w:tcPr>
            <w:tcW w:w="1440" w:type="dxa"/>
            <w:shd w:val="clear" w:color="auto" w:fill="auto"/>
          </w:tcPr>
          <w:p w:rsidR="00715F87" w:rsidRPr="00E412EA" w:rsidRDefault="00715F87" w:rsidP="00540422">
            <w:pPr>
              <w:rPr>
                <w:sz w:val="20"/>
                <w:szCs w:val="20"/>
              </w:rPr>
            </w:pPr>
            <w:r w:rsidRPr="00E412EA">
              <w:rPr>
                <w:sz w:val="20"/>
                <w:szCs w:val="20"/>
              </w:rPr>
              <w:t>Размер районного коэффициента</w:t>
            </w:r>
          </w:p>
        </w:tc>
        <w:tc>
          <w:tcPr>
            <w:tcW w:w="1620" w:type="dxa"/>
            <w:shd w:val="clear" w:color="auto" w:fill="auto"/>
          </w:tcPr>
          <w:p w:rsidR="00715F87" w:rsidRPr="00E412EA" w:rsidRDefault="00715F87" w:rsidP="00540422">
            <w:pPr>
              <w:rPr>
                <w:sz w:val="20"/>
                <w:szCs w:val="20"/>
              </w:rPr>
            </w:pPr>
            <w:r w:rsidRPr="00E412EA">
              <w:rPr>
                <w:sz w:val="20"/>
                <w:szCs w:val="20"/>
              </w:rPr>
              <w:t>Процентная надбавка к заработной плате за работу в районах Крайнего Севера и приравненных к ним местностях</w:t>
            </w:r>
          </w:p>
        </w:tc>
        <w:tc>
          <w:tcPr>
            <w:tcW w:w="2072" w:type="dxa"/>
            <w:shd w:val="clear" w:color="auto" w:fill="auto"/>
          </w:tcPr>
          <w:p w:rsidR="00715F87" w:rsidRPr="00E412EA" w:rsidRDefault="00715F87" w:rsidP="00540422">
            <w:pPr>
              <w:rPr>
                <w:sz w:val="20"/>
                <w:szCs w:val="20"/>
              </w:rPr>
            </w:pPr>
            <w:r w:rsidRPr="00E412EA">
              <w:rPr>
                <w:sz w:val="20"/>
                <w:szCs w:val="20"/>
              </w:rPr>
              <w:t xml:space="preserve">Другие выплаты, произведенные муниципальному служащему в соответствии с законодательством </w:t>
            </w:r>
          </w:p>
        </w:tc>
      </w:tr>
      <w:tr w:rsidR="00715F87" w:rsidRPr="00E412EA" w:rsidTr="00540422">
        <w:tc>
          <w:tcPr>
            <w:tcW w:w="828" w:type="dxa"/>
            <w:shd w:val="clear" w:color="auto" w:fill="auto"/>
          </w:tcPr>
          <w:p w:rsidR="00715F87" w:rsidRPr="00E412EA" w:rsidRDefault="00715F87" w:rsidP="00540422">
            <w:pPr>
              <w:rPr>
                <w:sz w:val="20"/>
                <w:szCs w:val="20"/>
              </w:rPr>
            </w:pPr>
            <w:r w:rsidRPr="00E412EA">
              <w:rPr>
                <w:sz w:val="20"/>
                <w:szCs w:val="20"/>
              </w:rPr>
              <w:t>1</w:t>
            </w:r>
          </w:p>
        </w:tc>
        <w:tc>
          <w:tcPr>
            <w:tcW w:w="540" w:type="dxa"/>
            <w:shd w:val="clear" w:color="auto" w:fill="auto"/>
          </w:tcPr>
          <w:p w:rsidR="00715F87" w:rsidRPr="00E412EA" w:rsidRDefault="00715F87" w:rsidP="00540422">
            <w:pPr>
              <w:rPr>
                <w:sz w:val="20"/>
                <w:szCs w:val="20"/>
              </w:rPr>
            </w:pPr>
            <w:r w:rsidRPr="00E412EA">
              <w:rPr>
                <w:sz w:val="20"/>
                <w:szCs w:val="20"/>
              </w:rPr>
              <w:t>2</w:t>
            </w:r>
          </w:p>
        </w:tc>
        <w:tc>
          <w:tcPr>
            <w:tcW w:w="720" w:type="dxa"/>
            <w:shd w:val="clear" w:color="auto" w:fill="auto"/>
          </w:tcPr>
          <w:p w:rsidR="00715F87" w:rsidRPr="00E412EA" w:rsidRDefault="00715F87" w:rsidP="00540422">
            <w:pPr>
              <w:rPr>
                <w:sz w:val="20"/>
                <w:szCs w:val="20"/>
              </w:rPr>
            </w:pPr>
            <w:r w:rsidRPr="00E412EA">
              <w:rPr>
                <w:sz w:val="20"/>
                <w:szCs w:val="20"/>
              </w:rPr>
              <w:t>3</w:t>
            </w:r>
          </w:p>
        </w:tc>
        <w:tc>
          <w:tcPr>
            <w:tcW w:w="1440" w:type="dxa"/>
            <w:shd w:val="clear" w:color="auto" w:fill="auto"/>
          </w:tcPr>
          <w:p w:rsidR="00715F87" w:rsidRPr="00E412EA" w:rsidRDefault="00715F87" w:rsidP="00540422">
            <w:pPr>
              <w:rPr>
                <w:sz w:val="20"/>
                <w:szCs w:val="20"/>
              </w:rPr>
            </w:pPr>
            <w:r w:rsidRPr="00E412EA">
              <w:rPr>
                <w:sz w:val="20"/>
                <w:szCs w:val="20"/>
              </w:rPr>
              <w:t>4</w:t>
            </w:r>
          </w:p>
        </w:tc>
        <w:tc>
          <w:tcPr>
            <w:tcW w:w="1260" w:type="dxa"/>
            <w:shd w:val="clear" w:color="auto" w:fill="auto"/>
          </w:tcPr>
          <w:p w:rsidR="00715F87" w:rsidRPr="00E412EA" w:rsidRDefault="00715F87" w:rsidP="00540422">
            <w:pPr>
              <w:rPr>
                <w:sz w:val="20"/>
                <w:szCs w:val="20"/>
              </w:rPr>
            </w:pPr>
            <w:r w:rsidRPr="00E412EA">
              <w:rPr>
                <w:sz w:val="20"/>
                <w:szCs w:val="20"/>
              </w:rPr>
              <w:t>5</w:t>
            </w:r>
          </w:p>
        </w:tc>
        <w:tc>
          <w:tcPr>
            <w:tcW w:w="720" w:type="dxa"/>
            <w:shd w:val="clear" w:color="auto" w:fill="auto"/>
          </w:tcPr>
          <w:p w:rsidR="00715F87" w:rsidRPr="00E412EA" w:rsidRDefault="00715F87" w:rsidP="00540422">
            <w:pPr>
              <w:rPr>
                <w:sz w:val="20"/>
                <w:szCs w:val="20"/>
              </w:rPr>
            </w:pPr>
            <w:r w:rsidRPr="00E412EA">
              <w:rPr>
                <w:sz w:val="20"/>
                <w:szCs w:val="20"/>
              </w:rPr>
              <w:t>6</w:t>
            </w:r>
          </w:p>
        </w:tc>
        <w:tc>
          <w:tcPr>
            <w:tcW w:w="1080" w:type="dxa"/>
            <w:shd w:val="clear" w:color="auto" w:fill="auto"/>
          </w:tcPr>
          <w:p w:rsidR="00715F87" w:rsidRPr="00E412EA" w:rsidRDefault="00715F87" w:rsidP="00540422">
            <w:pPr>
              <w:rPr>
                <w:sz w:val="20"/>
                <w:szCs w:val="20"/>
              </w:rPr>
            </w:pPr>
            <w:r w:rsidRPr="00E412EA">
              <w:rPr>
                <w:sz w:val="20"/>
                <w:szCs w:val="20"/>
              </w:rPr>
              <w:t>7</w:t>
            </w:r>
          </w:p>
        </w:tc>
        <w:tc>
          <w:tcPr>
            <w:tcW w:w="1080" w:type="dxa"/>
            <w:shd w:val="clear" w:color="auto" w:fill="auto"/>
          </w:tcPr>
          <w:p w:rsidR="00715F87" w:rsidRPr="00E412EA" w:rsidRDefault="00715F87" w:rsidP="00540422">
            <w:pPr>
              <w:rPr>
                <w:sz w:val="20"/>
                <w:szCs w:val="20"/>
              </w:rPr>
            </w:pPr>
            <w:r w:rsidRPr="00E412EA">
              <w:rPr>
                <w:sz w:val="20"/>
                <w:szCs w:val="20"/>
              </w:rPr>
              <w:t>8</w:t>
            </w:r>
          </w:p>
        </w:tc>
        <w:tc>
          <w:tcPr>
            <w:tcW w:w="900" w:type="dxa"/>
            <w:shd w:val="clear" w:color="auto" w:fill="auto"/>
          </w:tcPr>
          <w:p w:rsidR="00715F87" w:rsidRPr="00E412EA" w:rsidRDefault="00715F87" w:rsidP="00540422">
            <w:pPr>
              <w:rPr>
                <w:sz w:val="20"/>
                <w:szCs w:val="20"/>
              </w:rPr>
            </w:pPr>
            <w:r w:rsidRPr="00E412EA">
              <w:rPr>
                <w:sz w:val="20"/>
                <w:szCs w:val="20"/>
              </w:rPr>
              <w:t>9</w:t>
            </w:r>
          </w:p>
        </w:tc>
        <w:tc>
          <w:tcPr>
            <w:tcW w:w="1440" w:type="dxa"/>
            <w:shd w:val="clear" w:color="auto" w:fill="auto"/>
          </w:tcPr>
          <w:p w:rsidR="00715F87" w:rsidRPr="00E412EA" w:rsidRDefault="00715F87" w:rsidP="00540422">
            <w:pPr>
              <w:rPr>
                <w:sz w:val="20"/>
                <w:szCs w:val="20"/>
              </w:rPr>
            </w:pPr>
            <w:r w:rsidRPr="00E412EA">
              <w:rPr>
                <w:sz w:val="20"/>
                <w:szCs w:val="20"/>
              </w:rPr>
              <w:t>10</w:t>
            </w:r>
          </w:p>
        </w:tc>
        <w:tc>
          <w:tcPr>
            <w:tcW w:w="1440" w:type="dxa"/>
            <w:shd w:val="clear" w:color="auto" w:fill="auto"/>
          </w:tcPr>
          <w:p w:rsidR="00715F87" w:rsidRPr="00E412EA" w:rsidRDefault="00715F87" w:rsidP="00540422">
            <w:pPr>
              <w:rPr>
                <w:sz w:val="20"/>
                <w:szCs w:val="20"/>
              </w:rPr>
            </w:pPr>
            <w:r w:rsidRPr="00E412EA">
              <w:rPr>
                <w:sz w:val="20"/>
                <w:szCs w:val="20"/>
              </w:rPr>
              <w:t>11</w:t>
            </w:r>
          </w:p>
        </w:tc>
        <w:tc>
          <w:tcPr>
            <w:tcW w:w="1620" w:type="dxa"/>
            <w:shd w:val="clear" w:color="auto" w:fill="auto"/>
          </w:tcPr>
          <w:p w:rsidR="00715F87" w:rsidRPr="00E412EA" w:rsidRDefault="00715F87" w:rsidP="00540422">
            <w:pPr>
              <w:rPr>
                <w:sz w:val="20"/>
                <w:szCs w:val="20"/>
              </w:rPr>
            </w:pPr>
            <w:r w:rsidRPr="00E412EA">
              <w:rPr>
                <w:sz w:val="20"/>
                <w:szCs w:val="20"/>
              </w:rPr>
              <w:t>12</w:t>
            </w:r>
          </w:p>
        </w:tc>
        <w:tc>
          <w:tcPr>
            <w:tcW w:w="2072" w:type="dxa"/>
            <w:shd w:val="clear" w:color="auto" w:fill="auto"/>
          </w:tcPr>
          <w:p w:rsidR="00715F87" w:rsidRPr="00E412EA" w:rsidRDefault="00715F87" w:rsidP="00540422">
            <w:pPr>
              <w:rPr>
                <w:sz w:val="20"/>
                <w:szCs w:val="20"/>
              </w:rPr>
            </w:pPr>
            <w:r w:rsidRPr="00E412EA">
              <w:rPr>
                <w:sz w:val="20"/>
                <w:szCs w:val="20"/>
              </w:rPr>
              <w:t>13</w:t>
            </w:r>
          </w:p>
        </w:tc>
      </w:tr>
      <w:tr w:rsidR="00715F87" w:rsidRPr="00E412EA" w:rsidTr="00540422">
        <w:tc>
          <w:tcPr>
            <w:tcW w:w="828" w:type="dxa"/>
            <w:shd w:val="clear" w:color="auto" w:fill="auto"/>
          </w:tcPr>
          <w:p w:rsidR="00715F87" w:rsidRPr="00E412EA" w:rsidRDefault="00715F87" w:rsidP="00540422">
            <w:pPr>
              <w:rPr>
                <w:sz w:val="20"/>
                <w:szCs w:val="20"/>
              </w:rPr>
            </w:pPr>
          </w:p>
        </w:tc>
        <w:tc>
          <w:tcPr>
            <w:tcW w:w="540" w:type="dxa"/>
            <w:shd w:val="clear" w:color="auto" w:fill="auto"/>
          </w:tcPr>
          <w:p w:rsidR="00715F87" w:rsidRPr="00E412EA" w:rsidRDefault="00715F87" w:rsidP="00540422">
            <w:pPr>
              <w:rPr>
                <w:sz w:val="20"/>
                <w:szCs w:val="20"/>
              </w:rPr>
            </w:pPr>
          </w:p>
        </w:tc>
        <w:tc>
          <w:tcPr>
            <w:tcW w:w="72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260" w:type="dxa"/>
            <w:shd w:val="clear" w:color="auto" w:fill="auto"/>
          </w:tcPr>
          <w:p w:rsidR="00715F87" w:rsidRPr="00E412EA" w:rsidRDefault="00715F87" w:rsidP="00540422">
            <w:pPr>
              <w:rPr>
                <w:sz w:val="20"/>
                <w:szCs w:val="20"/>
              </w:rPr>
            </w:pPr>
          </w:p>
        </w:tc>
        <w:tc>
          <w:tcPr>
            <w:tcW w:w="720" w:type="dxa"/>
            <w:shd w:val="clear" w:color="auto" w:fill="auto"/>
          </w:tcPr>
          <w:p w:rsidR="00715F87" w:rsidRPr="00E412EA" w:rsidRDefault="00715F87" w:rsidP="00540422">
            <w:pPr>
              <w:rPr>
                <w:sz w:val="20"/>
                <w:szCs w:val="20"/>
              </w:rPr>
            </w:pPr>
          </w:p>
        </w:tc>
        <w:tc>
          <w:tcPr>
            <w:tcW w:w="1080" w:type="dxa"/>
            <w:shd w:val="clear" w:color="auto" w:fill="auto"/>
          </w:tcPr>
          <w:p w:rsidR="00715F87" w:rsidRPr="00E412EA" w:rsidRDefault="00715F87" w:rsidP="00540422">
            <w:pPr>
              <w:rPr>
                <w:sz w:val="20"/>
                <w:szCs w:val="20"/>
              </w:rPr>
            </w:pPr>
          </w:p>
        </w:tc>
        <w:tc>
          <w:tcPr>
            <w:tcW w:w="1080" w:type="dxa"/>
            <w:shd w:val="clear" w:color="auto" w:fill="auto"/>
          </w:tcPr>
          <w:p w:rsidR="00715F87" w:rsidRPr="00E412EA" w:rsidRDefault="00715F87" w:rsidP="00540422">
            <w:pPr>
              <w:rPr>
                <w:sz w:val="20"/>
                <w:szCs w:val="20"/>
              </w:rPr>
            </w:pPr>
          </w:p>
        </w:tc>
        <w:tc>
          <w:tcPr>
            <w:tcW w:w="90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620" w:type="dxa"/>
            <w:shd w:val="clear" w:color="auto" w:fill="auto"/>
          </w:tcPr>
          <w:p w:rsidR="00715F87" w:rsidRPr="00E412EA" w:rsidRDefault="00715F87" w:rsidP="00540422">
            <w:pPr>
              <w:rPr>
                <w:sz w:val="20"/>
                <w:szCs w:val="20"/>
              </w:rPr>
            </w:pPr>
          </w:p>
        </w:tc>
        <w:tc>
          <w:tcPr>
            <w:tcW w:w="2072" w:type="dxa"/>
            <w:shd w:val="clear" w:color="auto" w:fill="auto"/>
          </w:tcPr>
          <w:p w:rsidR="00715F87" w:rsidRPr="00E412EA" w:rsidRDefault="00715F87" w:rsidP="00540422">
            <w:pPr>
              <w:rPr>
                <w:sz w:val="20"/>
                <w:szCs w:val="20"/>
              </w:rPr>
            </w:pPr>
          </w:p>
        </w:tc>
      </w:tr>
      <w:tr w:rsidR="00715F87" w:rsidRPr="00E412EA" w:rsidTr="00540422">
        <w:tc>
          <w:tcPr>
            <w:tcW w:w="828" w:type="dxa"/>
            <w:shd w:val="clear" w:color="auto" w:fill="auto"/>
          </w:tcPr>
          <w:p w:rsidR="00715F87" w:rsidRPr="00E412EA" w:rsidRDefault="00715F87" w:rsidP="00540422">
            <w:pPr>
              <w:rPr>
                <w:sz w:val="20"/>
                <w:szCs w:val="20"/>
              </w:rPr>
            </w:pPr>
            <w:r w:rsidRPr="00E412EA">
              <w:rPr>
                <w:sz w:val="20"/>
                <w:szCs w:val="20"/>
              </w:rPr>
              <w:t>итого</w:t>
            </w:r>
          </w:p>
        </w:tc>
        <w:tc>
          <w:tcPr>
            <w:tcW w:w="540" w:type="dxa"/>
            <w:shd w:val="clear" w:color="auto" w:fill="auto"/>
          </w:tcPr>
          <w:p w:rsidR="00715F87" w:rsidRPr="00E412EA" w:rsidRDefault="00715F87" w:rsidP="00540422">
            <w:pPr>
              <w:rPr>
                <w:sz w:val="20"/>
                <w:szCs w:val="20"/>
              </w:rPr>
            </w:pPr>
          </w:p>
        </w:tc>
        <w:tc>
          <w:tcPr>
            <w:tcW w:w="72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260" w:type="dxa"/>
            <w:shd w:val="clear" w:color="auto" w:fill="auto"/>
          </w:tcPr>
          <w:p w:rsidR="00715F87" w:rsidRPr="00E412EA" w:rsidRDefault="00715F87" w:rsidP="00540422">
            <w:pPr>
              <w:rPr>
                <w:sz w:val="20"/>
                <w:szCs w:val="20"/>
              </w:rPr>
            </w:pPr>
          </w:p>
        </w:tc>
        <w:tc>
          <w:tcPr>
            <w:tcW w:w="720" w:type="dxa"/>
            <w:shd w:val="clear" w:color="auto" w:fill="auto"/>
          </w:tcPr>
          <w:p w:rsidR="00715F87" w:rsidRPr="00E412EA" w:rsidRDefault="00715F87" w:rsidP="00540422">
            <w:pPr>
              <w:rPr>
                <w:sz w:val="20"/>
                <w:szCs w:val="20"/>
              </w:rPr>
            </w:pPr>
          </w:p>
        </w:tc>
        <w:tc>
          <w:tcPr>
            <w:tcW w:w="1080" w:type="dxa"/>
            <w:shd w:val="clear" w:color="auto" w:fill="auto"/>
          </w:tcPr>
          <w:p w:rsidR="00715F87" w:rsidRPr="00E412EA" w:rsidRDefault="00715F87" w:rsidP="00540422">
            <w:pPr>
              <w:rPr>
                <w:sz w:val="20"/>
                <w:szCs w:val="20"/>
              </w:rPr>
            </w:pPr>
          </w:p>
        </w:tc>
        <w:tc>
          <w:tcPr>
            <w:tcW w:w="1080" w:type="dxa"/>
            <w:shd w:val="clear" w:color="auto" w:fill="auto"/>
          </w:tcPr>
          <w:p w:rsidR="00715F87" w:rsidRPr="00E412EA" w:rsidRDefault="00715F87" w:rsidP="00540422">
            <w:pPr>
              <w:rPr>
                <w:sz w:val="20"/>
                <w:szCs w:val="20"/>
              </w:rPr>
            </w:pPr>
          </w:p>
        </w:tc>
        <w:tc>
          <w:tcPr>
            <w:tcW w:w="90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440" w:type="dxa"/>
            <w:shd w:val="clear" w:color="auto" w:fill="auto"/>
          </w:tcPr>
          <w:p w:rsidR="00715F87" w:rsidRPr="00E412EA" w:rsidRDefault="00715F87" w:rsidP="00540422">
            <w:pPr>
              <w:rPr>
                <w:sz w:val="20"/>
                <w:szCs w:val="20"/>
              </w:rPr>
            </w:pPr>
          </w:p>
        </w:tc>
        <w:tc>
          <w:tcPr>
            <w:tcW w:w="1620" w:type="dxa"/>
            <w:shd w:val="clear" w:color="auto" w:fill="auto"/>
          </w:tcPr>
          <w:p w:rsidR="00715F87" w:rsidRPr="00E412EA" w:rsidRDefault="00715F87" w:rsidP="00540422">
            <w:pPr>
              <w:rPr>
                <w:sz w:val="20"/>
                <w:szCs w:val="20"/>
              </w:rPr>
            </w:pPr>
          </w:p>
        </w:tc>
        <w:tc>
          <w:tcPr>
            <w:tcW w:w="2072" w:type="dxa"/>
            <w:shd w:val="clear" w:color="auto" w:fill="auto"/>
          </w:tcPr>
          <w:p w:rsidR="00715F87" w:rsidRPr="00E412EA" w:rsidRDefault="00715F87" w:rsidP="00540422">
            <w:pPr>
              <w:rPr>
                <w:sz w:val="20"/>
                <w:szCs w:val="20"/>
              </w:rPr>
            </w:pPr>
          </w:p>
        </w:tc>
      </w:tr>
    </w:tbl>
    <w:p w:rsidR="00715F87" w:rsidRPr="008704E0" w:rsidRDefault="00715F87" w:rsidP="00715F87">
      <w:pPr>
        <w:rPr>
          <w:sz w:val="20"/>
          <w:szCs w:val="20"/>
        </w:rPr>
      </w:pPr>
    </w:p>
    <w:p w:rsidR="00715F87" w:rsidRDefault="00715F87" w:rsidP="00715F87">
      <w:r>
        <w:t>Главный бухгалтер_____________________</w:t>
      </w:r>
    </w:p>
    <w:p w:rsidR="00715F87" w:rsidRPr="001C2BC7" w:rsidRDefault="00715F87" w:rsidP="00715F87">
      <w:pPr>
        <w:rPr>
          <w:sz w:val="20"/>
          <w:szCs w:val="20"/>
        </w:rPr>
      </w:pPr>
      <w:r>
        <w:t xml:space="preserve">                                     (подпись, Ф.И.О.)</w:t>
      </w:r>
    </w:p>
    <w:p w:rsidR="00715F87" w:rsidRDefault="00715F87" w:rsidP="00715F87">
      <w:pPr>
        <w:jc w:val="center"/>
      </w:pPr>
    </w:p>
    <w:p w:rsidR="00715F87" w:rsidRDefault="00715F87" w:rsidP="00715F87"/>
    <w:p w:rsidR="00715F87" w:rsidRDefault="00715F87" w:rsidP="00715F87"/>
    <w:p w:rsidR="00715F87" w:rsidRDefault="00715F87" w:rsidP="00715F87">
      <w:pPr>
        <w:jc w:val="right"/>
      </w:pPr>
      <w:r w:rsidRPr="000620AC">
        <w:t xml:space="preserve">    </w:t>
      </w:r>
      <w:r>
        <w:t xml:space="preserve">                                                                             </w:t>
      </w:r>
      <w:r w:rsidRPr="000620AC">
        <w:t xml:space="preserve">    </w:t>
      </w:r>
      <w:r>
        <w:t xml:space="preserve">                                                                                   Приложение 6</w:t>
      </w:r>
    </w:p>
    <w:p w:rsidR="00715F87" w:rsidRPr="000620AC" w:rsidRDefault="00715F87" w:rsidP="00715F87">
      <w:pPr>
        <w:jc w:val="right"/>
      </w:pPr>
      <w:r>
        <w:t xml:space="preserve">                                                                                                                                                                        </w:t>
      </w:r>
      <w:r w:rsidRPr="000620AC">
        <w:t>к Порядку назначения, выплаты</w:t>
      </w:r>
    </w:p>
    <w:p w:rsidR="00715F87" w:rsidRPr="000620AC" w:rsidRDefault="00715F87" w:rsidP="00715F87">
      <w:pPr>
        <w:jc w:val="right"/>
      </w:pPr>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 пенсии и определения стажа</w:t>
      </w:r>
    </w:p>
    <w:p w:rsidR="00715F87" w:rsidRPr="000620AC" w:rsidRDefault="00715F87" w:rsidP="00715F87">
      <w:pPr>
        <w:jc w:val="right"/>
      </w:pPr>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муниципальной службы, </w:t>
      </w:r>
    </w:p>
    <w:p w:rsidR="00715F87" w:rsidRPr="000620AC" w:rsidRDefault="00715F87" w:rsidP="00715F87">
      <w:pPr>
        <w:jc w:val="right"/>
      </w:pPr>
      <w:r w:rsidRPr="000620AC">
        <w:t xml:space="preserve">                                                                             </w:t>
      </w:r>
      <w:r>
        <w:t xml:space="preserve">                                                                                         </w:t>
      </w:r>
      <w:r w:rsidRPr="000620AC">
        <w:t xml:space="preserve">  </w:t>
      </w:r>
      <w:proofErr w:type="gramStart"/>
      <w:r w:rsidRPr="000620AC">
        <w:t>дающего</w:t>
      </w:r>
      <w:proofErr w:type="gramEnd"/>
      <w:r w:rsidRPr="000620AC">
        <w:t xml:space="preserve"> право на назначение </w:t>
      </w:r>
    </w:p>
    <w:p w:rsidR="00715F87" w:rsidRPr="000620AC" w:rsidRDefault="00715F87" w:rsidP="00715F87">
      <w:pPr>
        <w:jc w:val="right"/>
      </w:pPr>
      <w:r w:rsidRPr="000620AC">
        <w:tab/>
      </w:r>
      <w:r w:rsidRPr="000620AC">
        <w:tab/>
      </w:r>
      <w:r w:rsidRPr="000620AC">
        <w:tab/>
      </w:r>
      <w:r w:rsidRPr="000620AC">
        <w:tab/>
      </w:r>
      <w:r w:rsidRPr="000620AC">
        <w:tab/>
      </w:r>
      <w:r w:rsidRPr="000620AC">
        <w:tab/>
      </w:r>
      <w:r w:rsidRPr="000620AC">
        <w:tab/>
        <w:t xml:space="preserve">     </w:t>
      </w:r>
      <w:r>
        <w:t xml:space="preserve">                                                                                </w:t>
      </w:r>
      <w:r w:rsidRPr="000620AC">
        <w:t>пенсии за выслугу лет</w:t>
      </w:r>
    </w:p>
    <w:p w:rsidR="00715F87" w:rsidRPr="000620AC" w:rsidRDefault="00715F87" w:rsidP="00715F87">
      <w:pPr>
        <w:jc w:val="right"/>
      </w:pPr>
      <w:r w:rsidRPr="000620AC">
        <w:tab/>
      </w:r>
      <w:r w:rsidRPr="000620AC">
        <w:tab/>
      </w:r>
      <w:r w:rsidRPr="000620AC">
        <w:tab/>
      </w:r>
      <w:r w:rsidRPr="000620AC">
        <w:tab/>
      </w:r>
      <w:r w:rsidRPr="000620AC">
        <w:tab/>
        <w:t xml:space="preserve">                          </w:t>
      </w:r>
      <w:r>
        <w:t xml:space="preserve">   </w:t>
      </w:r>
      <w:r w:rsidRPr="000620AC">
        <w:t xml:space="preserve">  </w:t>
      </w:r>
      <w:r>
        <w:t xml:space="preserve">                                                                              </w:t>
      </w:r>
      <w:r w:rsidRPr="000620AC">
        <w:t>муниципальным служащим</w:t>
      </w:r>
    </w:p>
    <w:p w:rsidR="00715F87" w:rsidRPr="000620AC" w:rsidRDefault="00715F87" w:rsidP="00715F87">
      <w:pPr>
        <w:jc w:val="right"/>
      </w:pPr>
      <w:r w:rsidRPr="000620AC">
        <w:tab/>
      </w:r>
      <w:r w:rsidRPr="000620AC">
        <w:tab/>
      </w:r>
      <w:r w:rsidRPr="000620AC">
        <w:tab/>
      </w:r>
      <w:r w:rsidRPr="000620AC">
        <w:tab/>
      </w:r>
      <w:r w:rsidRPr="000620AC">
        <w:tab/>
      </w:r>
      <w:r w:rsidRPr="000620AC">
        <w:tab/>
      </w:r>
      <w:r w:rsidRPr="000620AC">
        <w:tab/>
        <w:t xml:space="preserve">       </w:t>
      </w:r>
      <w:r>
        <w:t xml:space="preserve">                                                                              </w:t>
      </w:r>
      <w:r w:rsidRPr="000620AC">
        <w:t xml:space="preserve"> Вяземского муниципального </w:t>
      </w:r>
    </w:p>
    <w:p w:rsidR="00715F87" w:rsidRDefault="00715F87" w:rsidP="00715F87">
      <w:pPr>
        <w:jc w:val="right"/>
      </w:pPr>
      <w:r w:rsidRPr="000620AC">
        <w:t xml:space="preserve">                                                                             </w:t>
      </w:r>
      <w:r>
        <w:t xml:space="preserve">                                                                                          </w:t>
      </w:r>
      <w:r w:rsidRPr="000620AC">
        <w:t xml:space="preserve"> района</w:t>
      </w:r>
    </w:p>
    <w:p w:rsidR="00715F87" w:rsidRDefault="00715F87" w:rsidP="00715F87"/>
    <w:p w:rsidR="00715F87" w:rsidRDefault="00715F87" w:rsidP="00715F87">
      <w:pPr>
        <w:jc w:val="center"/>
      </w:pPr>
      <w:r>
        <w:t>СПРАВКА</w:t>
      </w:r>
    </w:p>
    <w:p w:rsidR="00715F87" w:rsidRDefault="00715F87" w:rsidP="00715F87">
      <w:pPr>
        <w:jc w:val="center"/>
      </w:pPr>
      <w:r>
        <w:t>О ДОЛЖНОСТЯХ, ПЕРИОДЫ СЛУЖБЫ (РАБОТЫ) В КОТОРЫХ ВКЛЮЧАЮТСЯ</w:t>
      </w:r>
      <w:r>
        <w:br/>
        <w:t>В СТАЖ МУНИЦИПАЛЬНОЙ СЛУЖБЫ ДЛЯ НАЗНАЧЕНИЯ ПЕНСИИ ЗА ВЫСЛУГУ ЛЕТ</w:t>
      </w:r>
    </w:p>
    <w:p w:rsidR="00715F87" w:rsidRDefault="00715F87" w:rsidP="00715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165"/>
        <w:gridCol w:w="737"/>
        <w:gridCol w:w="868"/>
        <w:gridCol w:w="865"/>
        <w:gridCol w:w="1468"/>
        <w:gridCol w:w="1715"/>
        <w:gridCol w:w="695"/>
        <w:gridCol w:w="1040"/>
        <w:gridCol w:w="757"/>
        <w:gridCol w:w="695"/>
        <w:gridCol w:w="1040"/>
        <w:gridCol w:w="757"/>
        <w:gridCol w:w="708"/>
        <w:gridCol w:w="1040"/>
        <w:gridCol w:w="741"/>
      </w:tblGrid>
      <w:tr w:rsidR="00715F87" w:rsidTr="00540422">
        <w:trPr>
          <w:trHeight w:val="1783"/>
        </w:trPr>
        <w:tc>
          <w:tcPr>
            <w:tcW w:w="727" w:type="dxa"/>
            <w:vMerge w:val="restart"/>
            <w:shd w:val="clear" w:color="auto" w:fill="auto"/>
          </w:tcPr>
          <w:p w:rsidR="00715F87" w:rsidRDefault="00715F87" w:rsidP="00540422">
            <w:pPr>
              <w:jc w:val="center"/>
            </w:pPr>
            <w:r>
              <w:t xml:space="preserve">№ </w:t>
            </w:r>
            <w:proofErr w:type="gramStart"/>
            <w:r>
              <w:t>п</w:t>
            </w:r>
            <w:proofErr w:type="gramEnd"/>
            <w:r>
              <w:t>/п</w:t>
            </w:r>
          </w:p>
        </w:tc>
        <w:tc>
          <w:tcPr>
            <w:tcW w:w="1165" w:type="dxa"/>
            <w:vMerge w:val="restart"/>
            <w:shd w:val="clear" w:color="auto" w:fill="auto"/>
          </w:tcPr>
          <w:p w:rsidR="00715F87" w:rsidRDefault="00715F87" w:rsidP="00540422">
            <w:pPr>
              <w:jc w:val="center"/>
            </w:pPr>
            <w:r>
              <w:t>Номер записи в трудовой книжке</w:t>
            </w:r>
          </w:p>
        </w:tc>
        <w:tc>
          <w:tcPr>
            <w:tcW w:w="2470" w:type="dxa"/>
            <w:gridSpan w:val="3"/>
            <w:shd w:val="clear" w:color="auto" w:fill="auto"/>
          </w:tcPr>
          <w:p w:rsidR="00715F87" w:rsidRDefault="00715F87" w:rsidP="00540422">
            <w:pPr>
              <w:jc w:val="center"/>
            </w:pPr>
            <w:r>
              <w:t>Дата</w:t>
            </w:r>
          </w:p>
          <w:p w:rsidR="00715F87" w:rsidRDefault="00715F87" w:rsidP="00540422">
            <w:pPr>
              <w:jc w:val="center"/>
            </w:pPr>
          </w:p>
          <w:p w:rsidR="00715F87" w:rsidRDefault="00715F87" w:rsidP="00540422">
            <w:pPr>
              <w:jc w:val="center"/>
            </w:pPr>
          </w:p>
          <w:p w:rsidR="00715F87" w:rsidRDefault="00715F87" w:rsidP="00540422">
            <w:pPr>
              <w:jc w:val="center"/>
            </w:pPr>
          </w:p>
          <w:p w:rsidR="00715F87" w:rsidRDefault="00715F87" w:rsidP="00540422">
            <w:pPr>
              <w:jc w:val="center"/>
            </w:pPr>
          </w:p>
        </w:tc>
        <w:tc>
          <w:tcPr>
            <w:tcW w:w="1468" w:type="dxa"/>
            <w:vMerge w:val="restart"/>
            <w:shd w:val="clear" w:color="auto" w:fill="auto"/>
          </w:tcPr>
          <w:p w:rsidR="00715F87" w:rsidRDefault="00715F87" w:rsidP="00540422">
            <w:pPr>
              <w:jc w:val="center"/>
            </w:pPr>
            <w:r>
              <w:t>Замещаемая должность</w:t>
            </w:r>
          </w:p>
        </w:tc>
        <w:tc>
          <w:tcPr>
            <w:tcW w:w="1715" w:type="dxa"/>
            <w:vMerge w:val="restart"/>
            <w:shd w:val="clear" w:color="auto" w:fill="auto"/>
          </w:tcPr>
          <w:p w:rsidR="00715F87" w:rsidRDefault="00715F87" w:rsidP="00540422">
            <w:pPr>
              <w:jc w:val="center"/>
            </w:pPr>
            <w:r>
              <w:t>Наименование организации</w:t>
            </w:r>
          </w:p>
        </w:tc>
        <w:tc>
          <w:tcPr>
            <w:tcW w:w="4984" w:type="dxa"/>
            <w:gridSpan w:val="6"/>
            <w:shd w:val="clear" w:color="auto" w:fill="auto"/>
          </w:tcPr>
          <w:p w:rsidR="00715F87" w:rsidRDefault="00715F87" w:rsidP="00540422">
            <w:pPr>
              <w:jc w:val="center"/>
            </w:pPr>
            <w:r>
              <w:t>Продолжительность  муниципальной службы (работы)</w:t>
            </w:r>
          </w:p>
        </w:tc>
        <w:tc>
          <w:tcPr>
            <w:tcW w:w="2489" w:type="dxa"/>
            <w:gridSpan w:val="3"/>
            <w:vMerge w:val="restart"/>
            <w:shd w:val="clear" w:color="auto" w:fill="auto"/>
          </w:tcPr>
          <w:p w:rsidR="00715F87" w:rsidRDefault="00715F87" w:rsidP="00540422">
            <w:pPr>
              <w:jc w:val="center"/>
            </w:pPr>
            <w:r>
              <w:t>Стаж муниципальной службы, принимаемый для исчисления размера пенсии за выслугу лет</w:t>
            </w:r>
          </w:p>
        </w:tc>
      </w:tr>
      <w:tr w:rsidR="00715F87" w:rsidTr="00540422">
        <w:tc>
          <w:tcPr>
            <w:tcW w:w="727" w:type="dxa"/>
            <w:vMerge/>
            <w:shd w:val="clear" w:color="auto" w:fill="auto"/>
          </w:tcPr>
          <w:p w:rsidR="00715F87" w:rsidRDefault="00715F87" w:rsidP="00540422">
            <w:pPr>
              <w:jc w:val="center"/>
            </w:pPr>
          </w:p>
        </w:tc>
        <w:tc>
          <w:tcPr>
            <w:tcW w:w="1165" w:type="dxa"/>
            <w:vMerge/>
            <w:shd w:val="clear" w:color="auto" w:fill="auto"/>
          </w:tcPr>
          <w:p w:rsidR="00715F87" w:rsidRDefault="00715F87" w:rsidP="00540422">
            <w:pPr>
              <w:jc w:val="center"/>
            </w:pPr>
          </w:p>
        </w:tc>
        <w:tc>
          <w:tcPr>
            <w:tcW w:w="737" w:type="dxa"/>
            <w:vMerge w:val="restart"/>
            <w:shd w:val="clear" w:color="auto" w:fill="auto"/>
          </w:tcPr>
          <w:p w:rsidR="00715F87" w:rsidRDefault="00715F87" w:rsidP="00540422">
            <w:pPr>
              <w:jc w:val="center"/>
            </w:pPr>
          </w:p>
          <w:p w:rsidR="00715F87" w:rsidRDefault="00715F87" w:rsidP="00540422">
            <w:pPr>
              <w:jc w:val="center"/>
            </w:pPr>
          </w:p>
          <w:p w:rsidR="00715F87" w:rsidRDefault="00715F87" w:rsidP="00540422">
            <w:pPr>
              <w:jc w:val="center"/>
            </w:pPr>
            <w:r>
              <w:t>год</w:t>
            </w:r>
          </w:p>
        </w:tc>
        <w:tc>
          <w:tcPr>
            <w:tcW w:w="868" w:type="dxa"/>
            <w:vMerge w:val="restart"/>
            <w:shd w:val="clear" w:color="auto" w:fill="auto"/>
          </w:tcPr>
          <w:p w:rsidR="00715F87" w:rsidRDefault="00715F87" w:rsidP="00540422">
            <w:pPr>
              <w:jc w:val="center"/>
            </w:pPr>
          </w:p>
          <w:p w:rsidR="00715F87" w:rsidRDefault="00715F87" w:rsidP="00540422">
            <w:pPr>
              <w:jc w:val="center"/>
            </w:pPr>
          </w:p>
          <w:p w:rsidR="00715F87" w:rsidRDefault="00715F87" w:rsidP="00540422">
            <w:pPr>
              <w:jc w:val="center"/>
            </w:pPr>
            <w:r>
              <w:t>месяц</w:t>
            </w:r>
          </w:p>
        </w:tc>
        <w:tc>
          <w:tcPr>
            <w:tcW w:w="865" w:type="dxa"/>
            <w:vMerge w:val="restart"/>
            <w:shd w:val="clear" w:color="auto" w:fill="auto"/>
          </w:tcPr>
          <w:p w:rsidR="00715F87" w:rsidRDefault="00715F87" w:rsidP="00540422">
            <w:pPr>
              <w:jc w:val="center"/>
            </w:pPr>
          </w:p>
          <w:p w:rsidR="00715F87" w:rsidRDefault="00715F87" w:rsidP="00540422">
            <w:pPr>
              <w:jc w:val="center"/>
            </w:pPr>
          </w:p>
          <w:p w:rsidR="00715F87" w:rsidRDefault="00715F87" w:rsidP="00540422">
            <w:pPr>
              <w:jc w:val="center"/>
            </w:pPr>
            <w:r>
              <w:t>число</w:t>
            </w:r>
          </w:p>
        </w:tc>
        <w:tc>
          <w:tcPr>
            <w:tcW w:w="1468" w:type="dxa"/>
            <w:vMerge/>
            <w:shd w:val="clear" w:color="auto" w:fill="auto"/>
          </w:tcPr>
          <w:p w:rsidR="00715F87" w:rsidRDefault="00715F87" w:rsidP="00540422">
            <w:pPr>
              <w:jc w:val="center"/>
            </w:pPr>
          </w:p>
        </w:tc>
        <w:tc>
          <w:tcPr>
            <w:tcW w:w="1715" w:type="dxa"/>
            <w:vMerge/>
            <w:shd w:val="clear" w:color="auto" w:fill="auto"/>
          </w:tcPr>
          <w:p w:rsidR="00715F87" w:rsidRDefault="00715F87" w:rsidP="00540422">
            <w:pPr>
              <w:jc w:val="center"/>
            </w:pPr>
          </w:p>
        </w:tc>
        <w:tc>
          <w:tcPr>
            <w:tcW w:w="2492" w:type="dxa"/>
            <w:gridSpan w:val="3"/>
            <w:shd w:val="clear" w:color="auto" w:fill="auto"/>
          </w:tcPr>
          <w:p w:rsidR="00715F87" w:rsidRDefault="00715F87" w:rsidP="00540422">
            <w:pPr>
              <w:jc w:val="center"/>
            </w:pPr>
            <w:r>
              <w:t>в календарном исчислении</w:t>
            </w:r>
          </w:p>
        </w:tc>
        <w:tc>
          <w:tcPr>
            <w:tcW w:w="2492" w:type="dxa"/>
            <w:gridSpan w:val="3"/>
            <w:shd w:val="clear" w:color="auto" w:fill="auto"/>
          </w:tcPr>
          <w:p w:rsidR="00715F87" w:rsidRDefault="00715F87" w:rsidP="00540422">
            <w:pPr>
              <w:jc w:val="center"/>
            </w:pPr>
            <w:r>
              <w:t>в льготном исчислении</w:t>
            </w:r>
          </w:p>
        </w:tc>
        <w:tc>
          <w:tcPr>
            <w:tcW w:w="2489" w:type="dxa"/>
            <w:gridSpan w:val="3"/>
            <w:vMerge/>
            <w:shd w:val="clear" w:color="auto" w:fill="auto"/>
          </w:tcPr>
          <w:p w:rsidR="00715F87" w:rsidRDefault="00715F87" w:rsidP="00540422">
            <w:pPr>
              <w:jc w:val="center"/>
            </w:pPr>
          </w:p>
        </w:tc>
      </w:tr>
      <w:tr w:rsidR="00715F87" w:rsidTr="00540422">
        <w:tc>
          <w:tcPr>
            <w:tcW w:w="727" w:type="dxa"/>
            <w:vMerge/>
            <w:shd w:val="clear" w:color="auto" w:fill="auto"/>
          </w:tcPr>
          <w:p w:rsidR="00715F87" w:rsidRDefault="00715F87" w:rsidP="00540422">
            <w:pPr>
              <w:jc w:val="center"/>
            </w:pPr>
          </w:p>
        </w:tc>
        <w:tc>
          <w:tcPr>
            <w:tcW w:w="1165" w:type="dxa"/>
            <w:vMerge/>
            <w:shd w:val="clear" w:color="auto" w:fill="auto"/>
          </w:tcPr>
          <w:p w:rsidR="00715F87" w:rsidRDefault="00715F87" w:rsidP="00540422">
            <w:pPr>
              <w:jc w:val="center"/>
            </w:pPr>
          </w:p>
        </w:tc>
        <w:tc>
          <w:tcPr>
            <w:tcW w:w="737" w:type="dxa"/>
            <w:vMerge/>
            <w:shd w:val="clear" w:color="auto" w:fill="auto"/>
          </w:tcPr>
          <w:p w:rsidR="00715F87" w:rsidRDefault="00715F87" w:rsidP="00540422">
            <w:pPr>
              <w:jc w:val="center"/>
            </w:pPr>
          </w:p>
        </w:tc>
        <w:tc>
          <w:tcPr>
            <w:tcW w:w="868" w:type="dxa"/>
            <w:vMerge/>
            <w:shd w:val="clear" w:color="auto" w:fill="auto"/>
          </w:tcPr>
          <w:p w:rsidR="00715F87" w:rsidRDefault="00715F87" w:rsidP="00540422">
            <w:pPr>
              <w:jc w:val="center"/>
            </w:pPr>
          </w:p>
        </w:tc>
        <w:tc>
          <w:tcPr>
            <w:tcW w:w="865" w:type="dxa"/>
            <w:vMerge/>
            <w:shd w:val="clear" w:color="auto" w:fill="auto"/>
          </w:tcPr>
          <w:p w:rsidR="00715F87" w:rsidRDefault="00715F87" w:rsidP="00540422">
            <w:pPr>
              <w:jc w:val="center"/>
            </w:pPr>
          </w:p>
        </w:tc>
        <w:tc>
          <w:tcPr>
            <w:tcW w:w="1468" w:type="dxa"/>
            <w:vMerge/>
            <w:shd w:val="clear" w:color="auto" w:fill="auto"/>
          </w:tcPr>
          <w:p w:rsidR="00715F87" w:rsidRDefault="00715F87" w:rsidP="00540422">
            <w:pPr>
              <w:jc w:val="center"/>
            </w:pPr>
          </w:p>
        </w:tc>
        <w:tc>
          <w:tcPr>
            <w:tcW w:w="1715" w:type="dxa"/>
            <w:vMerge/>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r>
              <w:t>лет</w:t>
            </w:r>
          </w:p>
        </w:tc>
        <w:tc>
          <w:tcPr>
            <w:tcW w:w="1040" w:type="dxa"/>
            <w:shd w:val="clear" w:color="auto" w:fill="auto"/>
          </w:tcPr>
          <w:p w:rsidR="00715F87" w:rsidRDefault="00715F87" w:rsidP="00540422">
            <w:pPr>
              <w:jc w:val="center"/>
            </w:pPr>
            <w:r>
              <w:t>месяцев</w:t>
            </w:r>
          </w:p>
        </w:tc>
        <w:tc>
          <w:tcPr>
            <w:tcW w:w="757" w:type="dxa"/>
            <w:shd w:val="clear" w:color="auto" w:fill="auto"/>
          </w:tcPr>
          <w:p w:rsidR="00715F87" w:rsidRDefault="00715F87" w:rsidP="00540422">
            <w:pPr>
              <w:jc w:val="center"/>
            </w:pPr>
            <w:r>
              <w:t>дней</w:t>
            </w:r>
          </w:p>
        </w:tc>
        <w:tc>
          <w:tcPr>
            <w:tcW w:w="695" w:type="dxa"/>
            <w:shd w:val="clear" w:color="auto" w:fill="auto"/>
          </w:tcPr>
          <w:p w:rsidR="00715F87" w:rsidRDefault="00715F87" w:rsidP="00540422">
            <w:pPr>
              <w:jc w:val="center"/>
            </w:pPr>
            <w:r>
              <w:t>лет</w:t>
            </w:r>
          </w:p>
        </w:tc>
        <w:tc>
          <w:tcPr>
            <w:tcW w:w="1040" w:type="dxa"/>
            <w:shd w:val="clear" w:color="auto" w:fill="auto"/>
          </w:tcPr>
          <w:p w:rsidR="00715F87" w:rsidRDefault="00715F87" w:rsidP="00540422">
            <w:pPr>
              <w:jc w:val="center"/>
            </w:pPr>
            <w:r>
              <w:t>месяцев</w:t>
            </w:r>
          </w:p>
        </w:tc>
        <w:tc>
          <w:tcPr>
            <w:tcW w:w="757" w:type="dxa"/>
            <w:shd w:val="clear" w:color="auto" w:fill="auto"/>
          </w:tcPr>
          <w:p w:rsidR="00715F87" w:rsidRDefault="00715F87" w:rsidP="00540422">
            <w:pPr>
              <w:jc w:val="center"/>
            </w:pPr>
            <w:r>
              <w:t>дней</w:t>
            </w:r>
          </w:p>
        </w:tc>
        <w:tc>
          <w:tcPr>
            <w:tcW w:w="708" w:type="dxa"/>
            <w:shd w:val="clear" w:color="auto" w:fill="auto"/>
          </w:tcPr>
          <w:p w:rsidR="00715F87" w:rsidRDefault="00715F87" w:rsidP="00540422">
            <w:pPr>
              <w:jc w:val="center"/>
            </w:pPr>
            <w:r>
              <w:t>лет</w:t>
            </w:r>
          </w:p>
        </w:tc>
        <w:tc>
          <w:tcPr>
            <w:tcW w:w="1040" w:type="dxa"/>
            <w:shd w:val="clear" w:color="auto" w:fill="auto"/>
          </w:tcPr>
          <w:p w:rsidR="00715F87" w:rsidRDefault="00715F87" w:rsidP="00540422">
            <w:pPr>
              <w:jc w:val="center"/>
            </w:pPr>
            <w:r>
              <w:t>месяцев</w:t>
            </w:r>
          </w:p>
        </w:tc>
        <w:tc>
          <w:tcPr>
            <w:tcW w:w="741" w:type="dxa"/>
            <w:shd w:val="clear" w:color="auto" w:fill="auto"/>
          </w:tcPr>
          <w:p w:rsidR="00715F87" w:rsidRDefault="00715F87" w:rsidP="00540422">
            <w:pPr>
              <w:jc w:val="center"/>
            </w:pPr>
            <w:r>
              <w:t>дней</w:t>
            </w:r>
          </w:p>
        </w:tc>
      </w:tr>
      <w:tr w:rsidR="00715F87" w:rsidTr="00540422">
        <w:tc>
          <w:tcPr>
            <w:tcW w:w="727" w:type="dxa"/>
            <w:shd w:val="clear" w:color="auto" w:fill="auto"/>
          </w:tcPr>
          <w:p w:rsidR="00715F87" w:rsidRDefault="00715F87" w:rsidP="00540422">
            <w:pPr>
              <w:jc w:val="center"/>
            </w:pPr>
          </w:p>
        </w:tc>
        <w:tc>
          <w:tcPr>
            <w:tcW w:w="1165" w:type="dxa"/>
            <w:shd w:val="clear" w:color="auto" w:fill="auto"/>
          </w:tcPr>
          <w:p w:rsidR="00715F87" w:rsidRDefault="00715F87" w:rsidP="00540422">
            <w:pPr>
              <w:jc w:val="center"/>
            </w:pPr>
          </w:p>
        </w:tc>
        <w:tc>
          <w:tcPr>
            <w:tcW w:w="737" w:type="dxa"/>
            <w:shd w:val="clear" w:color="auto" w:fill="auto"/>
          </w:tcPr>
          <w:p w:rsidR="00715F87" w:rsidRDefault="00715F87" w:rsidP="00540422">
            <w:pPr>
              <w:jc w:val="center"/>
            </w:pPr>
          </w:p>
        </w:tc>
        <w:tc>
          <w:tcPr>
            <w:tcW w:w="868" w:type="dxa"/>
            <w:shd w:val="clear" w:color="auto" w:fill="auto"/>
          </w:tcPr>
          <w:p w:rsidR="00715F87" w:rsidRDefault="00715F87" w:rsidP="00540422">
            <w:pPr>
              <w:jc w:val="center"/>
            </w:pPr>
          </w:p>
        </w:tc>
        <w:tc>
          <w:tcPr>
            <w:tcW w:w="865" w:type="dxa"/>
            <w:shd w:val="clear" w:color="auto" w:fill="auto"/>
          </w:tcPr>
          <w:p w:rsidR="00715F87" w:rsidRDefault="00715F87" w:rsidP="00540422">
            <w:pPr>
              <w:jc w:val="center"/>
            </w:pPr>
          </w:p>
        </w:tc>
        <w:tc>
          <w:tcPr>
            <w:tcW w:w="1468" w:type="dxa"/>
            <w:shd w:val="clear" w:color="auto" w:fill="auto"/>
          </w:tcPr>
          <w:p w:rsidR="00715F87" w:rsidRDefault="00715F87" w:rsidP="00540422">
            <w:pPr>
              <w:jc w:val="center"/>
            </w:pPr>
          </w:p>
        </w:tc>
        <w:tc>
          <w:tcPr>
            <w:tcW w:w="1715"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708"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41" w:type="dxa"/>
            <w:shd w:val="clear" w:color="auto" w:fill="auto"/>
          </w:tcPr>
          <w:p w:rsidR="00715F87" w:rsidRDefault="00715F87" w:rsidP="00540422">
            <w:pPr>
              <w:jc w:val="center"/>
            </w:pPr>
          </w:p>
        </w:tc>
      </w:tr>
      <w:tr w:rsidR="00715F87" w:rsidTr="00540422">
        <w:tc>
          <w:tcPr>
            <w:tcW w:w="727" w:type="dxa"/>
            <w:shd w:val="clear" w:color="auto" w:fill="auto"/>
          </w:tcPr>
          <w:p w:rsidR="00715F87" w:rsidRDefault="00715F87" w:rsidP="00540422">
            <w:pPr>
              <w:jc w:val="center"/>
            </w:pPr>
          </w:p>
        </w:tc>
        <w:tc>
          <w:tcPr>
            <w:tcW w:w="1165" w:type="dxa"/>
            <w:shd w:val="clear" w:color="auto" w:fill="auto"/>
          </w:tcPr>
          <w:p w:rsidR="00715F87" w:rsidRDefault="00715F87" w:rsidP="00540422">
            <w:pPr>
              <w:jc w:val="center"/>
            </w:pPr>
          </w:p>
        </w:tc>
        <w:tc>
          <w:tcPr>
            <w:tcW w:w="737" w:type="dxa"/>
            <w:shd w:val="clear" w:color="auto" w:fill="auto"/>
          </w:tcPr>
          <w:p w:rsidR="00715F87" w:rsidRDefault="00715F87" w:rsidP="00540422">
            <w:pPr>
              <w:jc w:val="center"/>
            </w:pPr>
          </w:p>
        </w:tc>
        <w:tc>
          <w:tcPr>
            <w:tcW w:w="868" w:type="dxa"/>
            <w:shd w:val="clear" w:color="auto" w:fill="auto"/>
          </w:tcPr>
          <w:p w:rsidR="00715F87" w:rsidRDefault="00715F87" w:rsidP="00540422">
            <w:pPr>
              <w:jc w:val="center"/>
            </w:pPr>
          </w:p>
        </w:tc>
        <w:tc>
          <w:tcPr>
            <w:tcW w:w="865" w:type="dxa"/>
            <w:shd w:val="clear" w:color="auto" w:fill="auto"/>
          </w:tcPr>
          <w:p w:rsidR="00715F87" w:rsidRDefault="00715F87" w:rsidP="00540422">
            <w:pPr>
              <w:jc w:val="center"/>
            </w:pPr>
          </w:p>
        </w:tc>
        <w:tc>
          <w:tcPr>
            <w:tcW w:w="1468" w:type="dxa"/>
            <w:shd w:val="clear" w:color="auto" w:fill="auto"/>
          </w:tcPr>
          <w:p w:rsidR="00715F87" w:rsidRDefault="00715F87" w:rsidP="00540422">
            <w:pPr>
              <w:jc w:val="center"/>
            </w:pPr>
          </w:p>
        </w:tc>
        <w:tc>
          <w:tcPr>
            <w:tcW w:w="1715"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708"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41" w:type="dxa"/>
            <w:shd w:val="clear" w:color="auto" w:fill="auto"/>
          </w:tcPr>
          <w:p w:rsidR="00715F87" w:rsidRDefault="00715F87" w:rsidP="00540422">
            <w:pPr>
              <w:jc w:val="center"/>
            </w:pPr>
          </w:p>
        </w:tc>
      </w:tr>
      <w:tr w:rsidR="00715F87" w:rsidTr="00540422">
        <w:tc>
          <w:tcPr>
            <w:tcW w:w="727" w:type="dxa"/>
            <w:shd w:val="clear" w:color="auto" w:fill="auto"/>
          </w:tcPr>
          <w:p w:rsidR="00715F87" w:rsidRDefault="00715F87" w:rsidP="00540422">
            <w:pPr>
              <w:jc w:val="center"/>
            </w:pPr>
          </w:p>
        </w:tc>
        <w:tc>
          <w:tcPr>
            <w:tcW w:w="1165" w:type="dxa"/>
            <w:shd w:val="clear" w:color="auto" w:fill="auto"/>
          </w:tcPr>
          <w:p w:rsidR="00715F87" w:rsidRDefault="00715F87" w:rsidP="00540422">
            <w:pPr>
              <w:jc w:val="center"/>
            </w:pPr>
          </w:p>
        </w:tc>
        <w:tc>
          <w:tcPr>
            <w:tcW w:w="737" w:type="dxa"/>
            <w:shd w:val="clear" w:color="auto" w:fill="auto"/>
          </w:tcPr>
          <w:p w:rsidR="00715F87" w:rsidRDefault="00715F87" w:rsidP="00540422">
            <w:pPr>
              <w:jc w:val="center"/>
            </w:pPr>
          </w:p>
        </w:tc>
        <w:tc>
          <w:tcPr>
            <w:tcW w:w="868" w:type="dxa"/>
            <w:shd w:val="clear" w:color="auto" w:fill="auto"/>
          </w:tcPr>
          <w:p w:rsidR="00715F87" w:rsidRDefault="00715F87" w:rsidP="00540422">
            <w:pPr>
              <w:jc w:val="center"/>
            </w:pPr>
          </w:p>
        </w:tc>
        <w:tc>
          <w:tcPr>
            <w:tcW w:w="865" w:type="dxa"/>
            <w:shd w:val="clear" w:color="auto" w:fill="auto"/>
          </w:tcPr>
          <w:p w:rsidR="00715F87" w:rsidRDefault="00715F87" w:rsidP="00540422">
            <w:pPr>
              <w:jc w:val="center"/>
            </w:pPr>
          </w:p>
        </w:tc>
        <w:tc>
          <w:tcPr>
            <w:tcW w:w="1468" w:type="dxa"/>
            <w:shd w:val="clear" w:color="auto" w:fill="auto"/>
          </w:tcPr>
          <w:p w:rsidR="00715F87" w:rsidRDefault="00715F87" w:rsidP="00540422">
            <w:pPr>
              <w:jc w:val="center"/>
            </w:pPr>
          </w:p>
        </w:tc>
        <w:tc>
          <w:tcPr>
            <w:tcW w:w="1715"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695"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57" w:type="dxa"/>
            <w:shd w:val="clear" w:color="auto" w:fill="auto"/>
          </w:tcPr>
          <w:p w:rsidR="00715F87" w:rsidRDefault="00715F87" w:rsidP="00540422">
            <w:pPr>
              <w:jc w:val="center"/>
            </w:pPr>
          </w:p>
        </w:tc>
        <w:tc>
          <w:tcPr>
            <w:tcW w:w="708" w:type="dxa"/>
            <w:shd w:val="clear" w:color="auto" w:fill="auto"/>
          </w:tcPr>
          <w:p w:rsidR="00715F87" w:rsidRDefault="00715F87" w:rsidP="00540422">
            <w:pPr>
              <w:jc w:val="center"/>
            </w:pPr>
          </w:p>
        </w:tc>
        <w:tc>
          <w:tcPr>
            <w:tcW w:w="1040" w:type="dxa"/>
            <w:shd w:val="clear" w:color="auto" w:fill="auto"/>
          </w:tcPr>
          <w:p w:rsidR="00715F87" w:rsidRDefault="00715F87" w:rsidP="00540422">
            <w:pPr>
              <w:jc w:val="center"/>
            </w:pPr>
          </w:p>
        </w:tc>
        <w:tc>
          <w:tcPr>
            <w:tcW w:w="741" w:type="dxa"/>
            <w:shd w:val="clear" w:color="auto" w:fill="auto"/>
          </w:tcPr>
          <w:p w:rsidR="00715F87" w:rsidRDefault="00715F87" w:rsidP="00540422">
            <w:pPr>
              <w:jc w:val="center"/>
            </w:pPr>
          </w:p>
        </w:tc>
      </w:tr>
    </w:tbl>
    <w:p w:rsidR="00715F87" w:rsidRDefault="00715F87" w:rsidP="00715F87"/>
    <w:p w:rsidR="00715F87" w:rsidRDefault="00715F87" w:rsidP="00715F87"/>
    <w:p w:rsidR="00715F87" w:rsidRDefault="00715F87" w:rsidP="00715F87">
      <w:r>
        <w:t>Руководитель органа местного самоуправления_______________________________</w:t>
      </w:r>
    </w:p>
    <w:p w:rsidR="00715F87" w:rsidRDefault="00715F87" w:rsidP="00715F87">
      <w:r>
        <w:t xml:space="preserve">                                                                                      (подпись, инициалы, фамилия)</w:t>
      </w:r>
    </w:p>
    <w:p w:rsidR="00715F87" w:rsidRPr="000620AC" w:rsidRDefault="00715F87" w:rsidP="00715F87">
      <w:r>
        <w:t>Дата_________________________                                                Место для печати</w:t>
      </w:r>
    </w:p>
    <w:p w:rsidR="00715F87" w:rsidRDefault="00715F87" w:rsidP="00715F87"/>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pPr>
    </w:p>
    <w:p w:rsidR="00715F87" w:rsidRDefault="00715F87" w:rsidP="00715F87">
      <w:pPr>
        <w:rPr>
          <w:sz w:val="20"/>
          <w:szCs w:val="20"/>
        </w:rPr>
        <w:sectPr w:rsidR="00715F87" w:rsidSect="00715F87">
          <w:pgSz w:w="16838" w:h="11906" w:orient="landscape"/>
          <w:pgMar w:top="567" w:right="1134" w:bottom="1979" w:left="902" w:header="709" w:footer="709" w:gutter="0"/>
          <w:cols w:space="708"/>
          <w:docGrid w:linePitch="360"/>
        </w:sectPr>
      </w:pPr>
    </w:p>
    <w:p w:rsidR="00715F87" w:rsidRPr="000620AC" w:rsidRDefault="00715F87" w:rsidP="00715F87">
      <w:pPr>
        <w:ind w:left="4248"/>
      </w:pPr>
      <w:r>
        <w:lastRenderedPageBreak/>
        <w:tab/>
      </w:r>
      <w:r>
        <w:tab/>
      </w:r>
      <w:r>
        <w:tab/>
      </w:r>
      <w:r>
        <w:tab/>
      </w:r>
      <w:r>
        <w:tab/>
      </w:r>
      <w:r>
        <w:tab/>
      </w:r>
      <w:r>
        <w:tab/>
      </w:r>
      <w:r>
        <w:tab/>
      </w:r>
      <w:r>
        <w:tab/>
      </w:r>
      <w:r>
        <w:tab/>
      </w:r>
      <w:r>
        <w:tab/>
      </w:r>
      <w:r>
        <w:tab/>
      </w:r>
      <w:r>
        <w:tab/>
      </w:r>
      <w:r>
        <w:tab/>
        <w:t xml:space="preserve">                                                    </w:t>
      </w:r>
      <w:r>
        <w:rPr>
          <w:sz w:val="28"/>
          <w:szCs w:val="28"/>
        </w:rPr>
        <w:t xml:space="preserve">                                                              </w:t>
      </w:r>
    </w:p>
    <w:p w:rsidR="00715F87" w:rsidRDefault="00715F87" w:rsidP="00715F87">
      <w:pPr>
        <w:sectPr w:rsidR="00715F87" w:rsidSect="00715F87">
          <w:pgSz w:w="16838" w:h="11906" w:orient="landscape"/>
          <w:pgMar w:top="567" w:right="1134" w:bottom="1979" w:left="902" w:header="708" w:footer="708" w:gutter="0"/>
          <w:cols w:space="708"/>
          <w:docGrid w:linePitch="360"/>
        </w:sectPr>
      </w:pPr>
    </w:p>
    <w:p w:rsidR="00715F87" w:rsidRPr="000620AC" w:rsidRDefault="00715F87" w:rsidP="00715F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25"/>
        </w:tabs>
      </w:pPr>
      <w:r w:rsidRPr="000620AC">
        <w:lastRenderedPageBreak/>
        <w:tab/>
      </w:r>
      <w:r w:rsidRPr="000620AC">
        <w:tab/>
      </w:r>
      <w:r w:rsidRPr="000620AC">
        <w:tab/>
      </w:r>
      <w:r w:rsidRPr="000620AC">
        <w:tab/>
      </w:r>
      <w:r w:rsidRPr="000620AC">
        <w:tab/>
      </w:r>
      <w:r w:rsidRPr="000620AC">
        <w:tab/>
      </w:r>
      <w:r w:rsidRPr="000620AC">
        <w:tab/>
      </w:r>
    </w:p>
    <w:p w:rsidR="0078198E" w:rsidRDefault="0078198E"/>
    <w:sectPr w:rsidR="0078198E" w:rsidSect="00715F87">
      <w:pgSz w:w="16838" w:h="11906" w:orient="landscape"/>
      <w:pgMar w:top="567" w:right="1134" w:bottom="1979"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10CB3"/>
    <w:multiLevelType w:val="singleLevel"/>
    <w:tmpl w:val="B5E2167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F3"/>
    <w:rsid w:val="002A3159"/>
    <w:rsid w:val="0054501E"/>
    <w:rsid w:val="006413F7"/>
    <w:rsid w:val="00715F87"/>
    <w:rsid w:val="0078198E"/>
    <w:rsid w:val="00847A22"/>
    <w:rsid w:val="008519F3"/>
    <w:rsid w:val="00865413"/>
    <w:rsid w:val="008A5321"/>
    <w:rsid w:val="00923965"/>
    <w:rsid w:val="00C02912"/>
    <w:rsid w:val="00D61C89"/>
    <w:rsid w:val="00F4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5F87"/>
    <w:pPr>
      <w:keepNext/>
      <w:ind w:firstLine="720"/>
      <w:jc w:val="center"/>
      <w:outlineLvl w:val="0"/>
    </w:pPr>
    <w:rPr>
      <w:szCs w:val="20"/>
    </w:rPr>
  </w:style>
  <w:style w:type="paragraph" w:styleId="2">
    <w:name w:val="heading 2"/>
    <w:basedOn w:val="a"/>
    <w:next w:val="a"/>
    <w:link w:val="20"/>
    <w:qFormat/>
    <w:rsid w:val="00715F8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F87"/>
    <w:pPr>
      <w:spacing w:after="0" w:line="240" w:lineRule="auto"/>
    </w:pPr>
    <w:rPr>
      <w:rFonts w:ascii="Calibri" w:eastAsia="Calibri" w:hAnsi="Calibri" w:cs="Times New Roman"/>
    </w:rPr>
  </w:style>
  <w:style w:type="character" w:customStyle="1" w:styleId="ConsPlusNormal">
    <w:name w:val="ConsPlusNormal Знак"/>
    <w:link w:val="ConsPlusNormal0"/>
    <w:locked/>
    <w:rsid w:val="00715F87"/>
    <w:rPr>
      <w:rFonts w:ascii="Arial" w:hAnsi="Arial" w:cs="Arial"/>
    </w:rPr>
  </w:style>
  <w:style w:type="paragraph" w:customStyle="1" w:styleId="ConsPlusNormal0">
    <w:name w:val="ConsPlusNormal"/>
    <w:link w:val="ConsPlusNormal"/>
    <w:rsid w:val="00715F87"/>
    <w:pPr>
      <w:autoSpaceDE w:val="0"/>
      <w:autoSpaceDN w:val="0"/>
      <w:adjustRightInd w:val="0"/>
      <w:spacing w:after="0" w:line="240" w:lineRule="auto"/>
      <w:ind w:firstLine="720"/>
    </w:pPr>
    <w:rPr>
      <w:rFonts w:ascii="Arial" w:hAnsi="Arial" w:cs="Arial"/>
    </w:rPr>
  </w:style>
  <w:style w:type="paragraph" w:styleId="a4">
    <w:name w:val="Balloon Text"/>
    <w:basedOn w:val="a"/>
    <w:link w:val="a5"/>
    <w:uiPriority w:val="99"/>
    <w:semiHidden/>
    <w:unhideWhenUsed/>
    <w:rsid w:val="00715F87"/>
    <w:rPr>
      <w:rFonts w:ascii="Tahoma" w:hAnsi="Tahoma" w:cs="Tahoma"/>
      <w:sz w:val="16"/>
      <w:szCs w:val="16"/>
    </w:rPr>
  </w:style>
  <w:style w:type="character" w:customStyle="1" w:styleId="a5">
    <w:name w:val="Текст выноски Знак"/>
    <w:basedOn w:val="a0"/>
    <w:link w:val="a4"/>
    <w:uiPriority w:val="99"/>
    <w:semiHidden/>
    <w:rsid w:val="00715F87"/>
    <w:rPr>
      <w:rFonts w:ascii="Tahoma" w:eastAsia="Times New Roman" w:hAnsi="Tahoma" w:cs="Tahoma"/>
      <w:sz w:val="16"/>
      <w:szCs w:val="16"/>
      <w:lang w:eastAsia="ru-RU"/>
    </w:rPr>
  </w:style>
  <w:style w:type="character" w:customStyle="1" w:styleId="10">
    <w:name w:val="Заголовок 1 Знак"/>
    <w:basedOn w:val="a0"/>
    <w:link w:val="1"/>
    <w:rsid w:val="00715F8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15F87"/>
    <w:rPr>
      <w:rFonts w:ascii="Times New Roman" w:eastAsia="Times New Roman" w:hAnsi="Times New Roman" w:cs="Times New Roman"/>
      <w:sz w:val="24"/>
      <w:szCs w:val="20"/>
      <w:lang w:eastAsia="ru-RU"/>
    </w:rPr>
  </w:style>
  <w:style w:type="paragraph" w:styleId="a6">
    <w:name w:val="Body Text"/>
    <w:basedOn w:val="a"/>
    <w:link w:val="a7"/>
    <w:rsid w:val="00715F87"/>
    <w:pPr>
      <w:spacing w:line="360" w:lineRule="auto"/>
      <w:jc w:val="both"/>
    </w:pPr>
    <w:rPr>
      <w:szCs w:val="20"/>
    </w:rPr>
  </w:style>
  <w:style w:type="character" w:customStyle="1" w:styleId="a7">
    <w:name w:val="Основной текст Знак"/>
    <w:basedOn w:val="a0"/>
    <w:link w:val="a6"/>
    <w:rsid w:val="00715F87"/>
    <w:rPr>
      <w:rFonts w:ascii="Times New Roman" w:eastAsia="Times New Roman" w:hAnsi="Times New Roman" w:cs="Times New Roman"/>
      <w:sz w:val="24"/>
      <w:szCs w:val="20"/>
      <w:lang w:eastAsia="ru-RU"/>
    </w:rPr>
  </w:style>
  <w:style w:type="paragraph" w:customStyle="1" w:styleId="consplusnormal1">
    <w:name w:val="consplusnormal"/>
    <w:basedOn w:val="a"/>
    <w:rsid w:val="008654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5F87"/>
    <w:pPr>
      <w:keepNext/>
      <w:ind w:firstLine="720"/>
      <w:jc w:val="center"/>
      <w:outlineLvl w:val="0"/>
    </w:pPr>
    <w:rPr>
      <w:szCs w:val="20"/>
    </w:rPr>
  </w:style>
  <w:style w:type="paragraph" w:styleId="2">
    <w:name w:val="heading 2"/>
    <w:basedOn w:val="a"/>
    <w:next w:val="a"/>
    <w:link w:val="20"/>
    <w:qFormat/>
    <w:rsid w:val="00715F8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F87"/>
    <w:pPr>
      <w:spacing w:after="0" w:line="240" w:lineRule="auto"/>
    </w:pPr>
    <w:rPr>
      <w:rFonts w:ascii="Calibri" w:eastAsia="Calibri" w:hAnsi="Calibri" w:cs="Times New Roman"/>
    </w:rPr>
  </w:style>
  <w:style w:type="character" w:customStyle="1" w:styleId="ConsPlusNormal">
    <w:name w:val="ConsPlusNormal Знак"/>
    <w:link w:val="ConsPlusNormal0"/>
    <w:locked/>
    <w:rsid w:val="00715F87"/>
    <w:rPr>
      <w:rFonts w:ascii="Arial" w:hAnsi="Arial" w:cs="Arial"/>
    </w:rPr>
  </w:style>
  <w:style w:type="paragraph" w:customStyle="1" w:styleId="ConsPlusNormal0">
    <w:name w:val="ConsPlusNormal"/>
    <w:link w:val="ConsPlusNormal"/>
    <w:rsid w:val="00715F87"/>
    <w:pPr>
      <w:autoSpaceDE w:val="0"/>
      <w:autoSpaceDN w:val="0"/>
      <w:adjustRightInd w:val="0"/>
      <w:spacing w:after="0" w:line="240" w:lineRule="auto"/>
      <w:ind w:firstLine="720"/>
    </w:pPr>
    <w:rPr>
      <w:rFonts w:ascii="Arial" w:hAnsi="Arial" w:cs="Arial"/>
    </w:rPr>
  </w:style>
  <w:style w:type="paragraph" w:styleId="a4">
    <w:name w:val="Balloon Text"/>
    <w:basedOn w:val="a"/>
    <w:link w:val="a5"/>
    <w:uiPriority w:val="99"/>
    <w:semiHidden/>
    <w:unhideWhenUsed/>
    <w:rsid w:val="00715F87"/>
    <w:rPr>
      <w:rFonts w:ascii="Tahoma" w:hAnsi="Tahoma" w:cs="Tahoma"/>
      <w:sz w:val="16"/>
      <w:szCs w:val="16"/>
    </w:rPr>
  </w:style>
  <w:style w:type="character" w:customStyle="1" w:styleId="a5">
    <w:name w:val="Текст выноски Знак"/>
    <w:basedOn w:val="a0"/>
    <w:link w:val="a4"/>
    <w:uiPriority w:val="99"/>
    <w:semiHidden/>
    <w:rsid w:val="00715F87"/>
    <w:rPr>
      <w:rFonts w:ascii="Tahoma" w:eastAsia="Times New Roman" w:hAnsi="Tahoma" w:cs="Tahoma"/>
      <w:sz w:val="16"/>
      <w:szCs w:val="16"/>
      <w:lang w:eastAsia="ru-RU"/>
    </w:rPr>
  </w:style>
  <w:style w:type="character" w:customStyle="1" w:styleId="10">
    <w:name w:val="Заголовок 1 Знак"/>
    <w:basedOn w:val="a0"/>
    <w:link w:val="1"/>
    <w:rsid w:val="00715F8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15F87"/>
    <w:rPr>
      <w:rFonts w:ascii="Times New Roman" w:eastAsia="Times New Roman" w:hAnsi="Times New Roman" w:cs="Times New Roman"/>
      <w:sz w:val="24"/>
      <w:szCs w:val="20"/>
      <w:lang w:eastAsia="ru-RU"/>
    </w:rPr>
  </w:style>
  <w:style w:type="paragraph" w:styleId="a6">
    <w:name w:val="Body Text"/>
    <w:basedOn w:val="a"/>
    <w:link w:val="a7"/>
    <w:rsid w:val="00715F87"/>
    <w:pPr>
      <w:spacing w:line="360" w:lineRule="auto"/>
      <w:jc w:val="both"/>
    </w:pPr>
    <w:rPr>
      <w:szCs w:val="20"/>
    </w:rPr>
  </w:style>
  <w:style w:type="character" w:customStyle="1" w:styleId="a7">
    <w:name w:val="Основной текст Знак"/>
    <w:basedOn w:val="a0"/>
    <w:link w:val="a6"/>
    <w:rsid w:val="00715F87"/>
    <w:rPr>
      <w:rFonts w:ascii="Times New Roman" w:eastAsia="Times New Roman" w:hAnsi="Times New Roman" w:cs="Times New Roman"/>
      <w:sz w:val="24"/>
      <w:szCs w:val="20"/>
      <w:lang w:eastAsia="ru-RU"/>
    </w:rPr>
  </w:style>
  <w:style w:type="paragraph" w:customStyle="1" w:styleId="consplusnormal1">
    <w:name w:val="consplusnormal"/>
    <w:basedOn w:val="a"/>
    <w:rsid w:val="008654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11</cp:revision>
  <cp:lastPrinted>2016-12-29T01:24:00Z</cp:lastPrinted>
  <dcterms:created xsi:type="dcterms:W3CDTF">2016-12-12T03:36:00Z</dcterms:created>
  <dcterms:modified xsi:type="dcterms:W3CDTF">2018-02-13T00:18:00Z</dcterms:modified>
</cp:coreProperties>
</file>