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AB" w:rsidRPr="004E383D" w:rsidRDefault="007252AB" w:rsidP="007252AB">
      <w:pPr>
        <w:pStyle w:val="ConsNormal"/>
        <w:jc w:val="center"/>
        <w:rPr>
          <w:rFonts w:ascii="Times New Roman" w:hAnsi="Times New Roman"/>
          <w:spacing w:val="7"/>
          <w:sz w:val="28"/>
          <w:szCs w:val="28"/>
        </w:rPr>
      </w:pPr>
      <w:r w:rsidRPr="004E383D">
        <w:rPr>
          <w:rFonts w:ascii="Times New Roman" w:hAnsi="Times New Roman"/>
          <w:spacing w:val="7"/>
          <w:sz w:val="28"/>
          <w:szCs w:val="28"/>
        </w:rPr>
        <w:t>СОВЕТ ДЕПУТАТОВ</w:t>
      </w:r>
    </w:p>
    <w:p w:rsidR="007252AB" w:rsidRPr="004E383D" w:rsidRDefault="007252AB" w:rsidP="007252AB">
      <w:pPr>
        <w:pStyle w:val="ConsNormal"/>
        <w:jc w:val="center"/>
        <w:rPr>
          <w:rFonts w:ascii="Times New Roman" w:hAnsi="Times New Roman"/>
          <w:spacing w:val="7"/>
          <w:sz w:val="28"/>
          <w:szCs w:val="28"/>
        </w:rPr>
      </w:pPr>
      <w:r w:rsidRPr="004E383D">
        <w:rPr>
          <w:rFonts w:ascii="Times New Roman" w:hAnsi="Times New Roman"/>
          <w:spacing w:val="7"/>
          <w:sz w:val="28"/>
          <w:szCs w:val="28"/>
        </w:rPr>
        <w:t>СЕЛЬСКОГО ПОСЕЛЕНИЯ  «СЕЛО КУКЕЛЕВО»</w:t>
      </w:r>
    </w:p>
    <w:p w:rsidR="007252AB" w:rsidRPr="004E383D" w:rsidRDefault="007252AB" w:rsidP="007252AB">
      <w:pPr>
        <w:pStyle w:val="ConsNormal"/>
        <w:jc w:val="center"/>
        <w:rPr>
          <w:rFonts w:ascii="Times New Roman" w:hAnsi="Times New Roman"/>
          <w:spacing w:val="7"/>
          <w:sz w:val="28"/>
          <w:szCs w:val="28"/>
        </w:rPr>
      </w:pPr>
      <w:r w:rsidRPr="004E383D">
        <w:rPr>
          <w:rFonts w:ascii="Times New Roman" w:hAnsi="Times New Roman"/>
          <w:spacing w:val="7"/>
          <w:sz w:val="28"/>
          <w:szCs w:val="28"/>
        </w:rPr>
        <w:t>Вяземского муниципального района Хабаровского края</w:t>
      </w:r>
    </w:p>
    <w:p w:rsidR="007252AB" w:rsidRPr="004E383D" w:rsidRDefault="007252AB" w:rsidP="007252AB">
      <w:pPr>
        <w:pStyle w:val="ConsNormal"/>
        <w:jc w:val="center"/>
        <w:rPr>
          <w:rFonts w:ascii="Times New Roman" w:hAnsi="Times New Roman"/>
          <w:spacing w:val="7"/>
          <w:sz w:val="28"/>
          <w:szCs w:val="28"/>
        </w:rPr>
      </w:pPr>
    </w:p>
    <w:p w:rsidR="007252AB" w:rsidRPr="004E383D" w:rsidRDefault="007252AB" w:rsidP="007252AB">
      <w:pPr>
        <w:pStyle w:val="ConsNormal"/>
        <w:jc w:val="center"/>
        <w:rPr>
          <w:rFonts w:ascii="Times New Roman" w:hAnsi="Times New Roman"/>
          <w:spacing w:val="7"/>
          <w:sz w:val="28"/>
          <w:szCs w:val="28"/>
        </w:rPr>
      </w:pPr>
      <w:r w:rsidRPr="004E383D">
        <w:rPr>
          <w:rFonts w:ascii="Times New Roman" w:hAnsi="Times New Roman"/>
          <w:spacing w:val="7"/>
          <w:sz w:val="28"/>
          <w:szCs w:val="28"/>
        </w:rPr>
        <w:t>РЕШЕНИЕ</w:t>
      </w:r>
    </w:p>
    <w:p w:rsidR="007252AB" w:rsidRDefault="007252AB" w:rsidP="007252AB">
      <w:pPr>
        <w:pStyle w:val="ConsPlusTitle0"/>
        <w:outlineLvl w:val="0"/>
        <w:rPr>
          <w:rFonts w:ascii="Times New Roman" w:hAnsi="Times New Roman" w:cs="Times New Roman"/>
          <w:b w:val="0"/>
          <w:sz w:val="28"/>
          <w:szCs w:val="28"/>
        </w:rPr>
      </w:pPr>
    </w:p>
    <w:p w:rsidR="007252AB" w:rsidRDefault="007252AB" w:rsidP="007252AB">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от 15.04.2011   № 91</w:t>
      </w:r>
    </w:p>
    <w:p w:rsidR="007252AB" w:rsidRDefault="007252AB" w:rsidP="007252AB">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с. Кукелево</w:t>
      </w:r>
    </w:p>
    <w:p w:rsidR="00090C7D" w:rsidRDefault="00090C7D" w:rsidP="007252AB">
      <w:pPr>
        <w:pStyle w:val="ConsPlusTitle0"/>
        <w:jc w:val="both"/>
        <w:outlineLvl w:val="0"/>
        <w:rPr>
          <w:rFonts w:ascii="Times New Roman" w:hAnsi="Times New Roman" w:cs="Times New Roman"/>
          <w:b w:val="0"/>
          <w:sz w:val="28"/>
          <w:szCs w:val="28"/>
        </w:rPr>
      </w:pPr>
    </w:p>
    <w:p w:rsidR="00090C7D" w:rsidRDefault="00090C7D" w:rsidP="007252AB">
      <w:pPr>
        <w:pStyle w:val="ConsPlusTitle0"/>
        <w:jc w:val="both"/>
        <w:outlineLvl w:val="0"/>
        <w:rPr>
          <w:rFonts w:ascii="Times New Roman" w:hAnsi="Times New Roman" w:cs="Times New Roman"/>
          <w:b w:val="0"/>
          <w:sz w:val="28"/>
          <w:szCs w:val="28"/>
        </w:rPr>
      </w:pPr>
    </w:p>
    <w:p w:rsidR="007252AB" w:rsidRDefault="007252AB" w:rsidP="007252AB">
      <w:pPr>
        <w:pStyle w:val="ConsPlusTitle0"/>
        <w:jc w:val="both"/>
        <w:outlineLvl w:val="0"/>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 xml:space="preserve">О муниципальной службе в </w:t>
      </w:r>
      <w:r w:rsidRPr="004E383D">
        <w:rPr>
          <w:rFonts w:ascii="Times New Roman" w:hAnsi="Times New Roman"/>
          <w:b w:val="0"/>
          <w:sz w:val="28"/>
          <w:szCs w:val="28"/>
        </w:rPr>
        <w:t>сельском поселении «Село Кукелево»</w:t>
      </w:r>
      <w:r>
        <w:rPr>
          <w:rFonts w:ascii="Times New Roman" w:hAnsi="Times New Roman"/>
          <w:sz w:val="28"/>
          <w:szCs w:val="28"/>
        </w:rPr>
        <w:t xml:space="preserve"> </w:t>
      </w:r>
      <w:r>
        <w:rPr>
          <w:rFonts w:ascii="Times New Roman" w:hAnsi="Times New Roman" w:cs="Times New Roman"/>
          <w:b w:val="0"/>
          <w:sz w:val="28"/>
          <w:szCs w:val="28"/>
        </w:rPr>
        <w:t>Вяземского муниципального района Хабаровского края (новая редакция)</w:t>
      </w:r>
    </w:p>
    <w:p w:rsidR="007252AB" w:rsidRPr="00F9566E" w:rsidRDefault="007252AB" w:rsidP="007252AB">
      <w:pPr>
        <w:pStyle w:val="ConsPlusTitle0"/>
        <w:jc w:val="both"/>
        <w:outlineLvl w:val="0"/>
        <w:rPr>
          <w:rFonts w:ascii="Times New Roman" w:hAnsi="Times New Roman" w:cs="Times New Roman"/>
          <w:b w:val="0"/>
          <w:sz w:val="28"/>
          <w:szCs w:val="28"/>
        </w:rPr>
      </w:pPr>
    </w:p>
    <w:p w:rsidR="007252AB" w:rsidRPr="00F9566E" w:rsidRDefault="007252AB" w:rsidP="007252AB">
      <w:pPr>
        <w:pStyle w:val="ConsPlusTitle0"/>
        <w:ind w:firstLine="708"/>
        <w:rPr>
          <w:rFonts w:ascii="Times New Roman" w:hAnsi="Times New Roman" w:cs="Times New Roman"/>
          <w:b w:val="0"/>
          <w:bCs/>
          <w:sz w:val="28"/>
          <w:szCs w:val="28"/>
        </w:rPr>
      </w:pPr>
      <w:proofErr w:type="gramStart"/>
      <w:r w:rsidRPr="00F9566E">
        <w:rPr>
          <w:rFonts w:ascii="Times New Roman" w:hAnsi="Times New Roman"/>
          <w:b w:val="0"/>
          <w:sz w:val="28"/>
          <w:szCs w:val="28"/>
        </w:rPr>
        <w:t xml:space="preserve">В целях приведения нормативно-правовой базы сельского поселения в соответствие с  Федеральным законом № 25-ФЗ </w:t>
      </w:r>
      <w:r w:rsidRPr="00F9566E">
        <w:rPr>
          <w:rFonts w:ascii="Times New Roman" w:hAnsi="Times New Roman" w:cs="Times New Roman"/>
          <w:b w:val="0"/>
          <w:sz w:val="28"/>
          <w:szCs w:val="28"/>
        </w:rPr>
        <w:t xml:space="preserve">от 02.03.2007  "О муниципальной службе в Российской Федерации", </w:t>
      </w:r>
      <w:r>
        <w:rPr>
          <w:rFonts w:ascii="Times New Roman" w:hAnsi="Times New Roman" w:cs="Times New Roman"/>
          <w:b w:val="0"/>
          <w:sz w:val="28"/>
          <w:szCs w:val="28"/>
        </w:rPr>
        <w:t xml:space="preserve"> </w:t>
      </w:r>
      <w:r w:rsidRPr="00F9566E">
        <w:rPr>
          <w:rFonts w:ascii="Times New Roman" w:hAnsi="Times New Roman" w:cs="Times New Roman"/>
          <w:b w:val="0"/>
          <w:sz w:val="28"/>
          <w:szCs w:val="28"/>
        </w:rPr>
        <w:t xml:space="preserve">Законом Хабаровского края от 25.07.2007  N 131 "О муниципальной службе в Хабаровском крае", Уставом </w:t>
      </w:r>
      <w:r w:rsidRPr="00F9566E">
        <w:rPr>
          <w:rFonts w:ascii="Times New Roman" w:hAnsi="Times New Roman"/>
          <w:b w:val="0"/>
          <w:sz w:val="28"/>
          <w:szCs w:val="28"/>
        </w:rPr>
        <w:t xml:space="preserve">сельского поселения «Село Кукелево» </w:t>
      </w:r>
      <w:r w:rsidRPr="00F9566E">
        <w:rPr>
          <w:rFonts w:ascii="Times New Roman" w:hAnsi="Times New Roman" w:cs="Times New Roman"/>
          <w:b w:val="0"/>
          <w:sz w:val="28"/>
          <w:szCs w:val="28"/>
        </w:rPr>
        <w:t xml:space="preserve">Вяземского муниципального района Хабаровского края, </w:t>
      </w:r>
      <w:r>
        <w:rPr>
          <w:rFonts w:ascii="Times New Roman" w:hAnsi="Times New Roman" w:cs="Times New Roman"/>
          <w:b w:val="0"/>
          <w:sz w:val="28"/>
          <w:szCs w:val="28"/>
        </w:rPr>
        <w:t>рассмотрев протест прокурора Вяземского района от 01.03.2011  №  2.17-11</w:t>
      </w:r>
      <w:r>
        <w:rPr>
          <w:rFonts w:ascii="Times New Roman" w:hAnsi="Times New Roman" w:cs="Times New Roman"/>
          <w:b w:val="0"/>
          <w:bCs/>
          <w:sz w:val="28"/>
          <w:szCs w:val="28"/>
        </w:rPr>
        <w:t xml:space="preserve">, </w:t>
      </w:r>
      <w:r>
        <w:rPr>
          <w:rFonts w:ascii="Times New Roman" w:hAnsi="Times New Roman" w:cs="Times New Roman"/>
          <w:b w:val="0"/>
          <w:sz w:val="28"/>
          <w:szCs w:val="28"/>
        </w:rPr>
        <w:t>Совет депутатов сельского поселения</w:t>
      </w:r>
      <w:proofErr w:type="gramEnd"/>
    </w:p>
    <w:p w:rsidR="007252AB" w:rsidRDefault="007252AB" w:rsidP="007252AB">
      <w:pPr>
        <w:pStyle w:val="ConsPlusTitle0"/>
        <w:jc w:val="both"/>
        <w:rPr>
          <w:rFonts w:ascii="Times New Roman" w:hAnsi="Times New Roman" w:cs="Times New Roman"/>
          <w:b w:val="0"/>
          <w:sz w:val="28"/>
          <w:szCs w:val="28"/>
        </w:rPr>
      </w:pPr>
      <w:r>
        <w:rPr>
          <w:rFonts w:ascii="Times New Roman" w:hAnsi="Times New Roman" w:cs="Times New Roman"/>
          <w:b w:val="0"/>
          <w:sz w:val="28"/>
          <w:szCs w:val="28"/>
        </w:rPr>
        <w:t>РЕШИЛ:</w:t>
      </w:r>
    </w:p>
    <w:p w:rsidR="007252AB" w:rsidRDefault="007252AB" w:rsidP="007252AB">
      <w:pPr>
        <w:pStyle w:val="ConsPlusTitle0"/>
        <w:jc w:val="both"/>
        <w:rPr>
          <w:rFonts w:ascii="Times New Roman" w:hAnsi="Times New Roman" w:cs="Times New Roman"/>
          <w:b w:val="0"/>
          <w:sz w:val="28"/>
          <w:szCs w:val="28"/>
        </w:rPr>
      </w:pPr>
      <w:r>
        <w:rPr>
          <w:rFonts w:ascii="Times New Roman" w:hAnsi="Times New Roman" w:cs="Times New Roman"/>
          <w:b w:val="0"/>
          <w:sz w:val="28"/>
          <w:szCs w:val="28"/>
        </w:rPr>
        <w:tab/>
        <w:t>1.Удовлетворить  Протест  прокурора.</w:t>
      </w:r>
    </w:p>
    <w:p w:rsidR="007252AB" w:rsidRDefault="007252AB" w:rsidP="007252AB">
      <w:pPr>
        <w:pStyle w:val="ConsPlusNormal"/>
        <w:ind w:firstLine="540"/>
        <w:jc w:val="both"/>
        <w:outlineLvl w:val="0"/>
        <w:rPr>
          <w:rFonts w:ascii="Times New Roman" w:hAnsi="Times New Roman" w:cs="Times New Roman"/>
          <w:sz w:val="28"/>
          <w:szCs w:val="28"/>
        </w:rPr>
      </w:pPr>
      <w:r>
        <w:rPr>
          <w:rFonts w:ascii="Times New Roman" w:hAnsi="Times New Roman" w:cs="Times New Roman"/>
          <w:b/>
          <w:sz w:val="28"/>
          <w:szCs w:val="28"/>
        </w:rPr>
        <w:tab/>
      </w:r>
      <w:r w:rsidRPr="00F9566E">
        <w:rPr>
          <w:rFonts w:ascii="Times New Roman" w:hAnsi="Times New Roman" w:cs="Times New Roman"/>
          <w:sz w:val="28"/>
          <w:szCs w:val="28"/>
        </w:rPr>
        <w:t>2</w:t>
      </w:r>
      <w:r>
        <w:rPr>
          <w:rFonts w:ascii="Times New Roman" w:hAnsi="Times New Roman" w:cs="Times New Roman"/>
          <w:sz w:val="28"/>
          <w:szCs w:val="28"/>
        </w:rPr>
        <w:t xml:space="preserve">.Утвердить Положение о муниципальной службе в  </w:t>
      </w:r>
      <w:r>
        <w:rPr>
          <w:rFonts w:ascii="Times New Roman" w:hAnsi="Times New Roman"/>
          <w:sz w:val="28"/>
          <w:szCs w:val="28"/>
        </w:rPr>
        <w:t xml:space="preserve">сельском поселении «Село Кукелево» </w:t>
      </w:r>
      <w:r>
        <w:rPr>
          <w:rFonts w:ascii="Times New Roman" w:hAnsi="Times New Roman" w:cs="Times New Roman"/>
          <w:sz w:val="28"/>
          <w:szCs w:val="28"/>
        </w:rPr>
        <w:t xml:space="preserve">согласно приложению 1. </w:t>
      </w:r>
    </w:p>
    <w:p w:rsidR="007252AB" w:rsidRDefault="007252AB" w:rsidP="007252AB">
      <w:pPr>
        <w:pStyle w:val="ConsPlusNormal"/>
        <w:tabs>
          <w:tab w:val="left" w:pos="720"/>
        </w:tabs>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3.Утвердить Реестр должностей муниципальной службы в администрации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согласно приложению 2.</w:t>
      </w:r>
    </w:p>
    <w:p w:rsidR="007252AB" w:rsidRDefault="007252AB" w:rsidP="007252AB">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4.  Признать утратившим силу решение Совета депутатов сельского поселения «Село Кукелево» от    28.07.2009  № 15  «Об утверждении Положения  о   муниципальной   службе   в  сельском поселении «Село Кукелево» Вяземского муниципального района Хабаровского края».</w:t>
      </w:r>
    </w:p>
    <w:p w:rsidR="007252AB" w:rsidRDefault="007252AB" w:rsidP="007252AB">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постоянную депутатскую комиссию по законности и гласности (Сенина С.Д.)</w:t>
      </w:r>
    </w:p>
    <w:p w:rsidR="007252AB" w:rsidRDefault="007252AB" w:rsidP="007252AB">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6. Настоящее решение вступает в силу со дня обнародования.</w:t>
      </w: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sz w:val="28"/>
          <w:szCs w:val="28"/>
        </w:rPr>
        <w:t xml:space="preserve">сельского поселения </w:t>
      </w:r>
      <w:r>
        <w:rPr>
          <w:rFonts w:ascii="Times New Roman" w:hAnsi="Times New Roman" w:cs="Times New Roman"/>
          <w:sz w:val="28"/>
          <w:szCs w:val="28"/>
        </w:rPr>
        <w:t xml:space="preserve">                                                       А.А. Жарков</w:t>
      </w: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Приложение 1 </w:t>
      </w:r>
    </w:p>
    <w:p w:rsidR="007252AB" w:rsidRDefault="007252AB" w:rsidP="007252AB">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к решению</w:t>
      </w:r>
    </w:p>
    <w:p w:rsidR="007252AB" w:rsidRDefault="007252AB" w:rsidP="007252AB">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Совета депутатов   </w:t>
      </w:r>
    </w:p>
    <w:p w:rsidR="007252AB" w:rsidRDefault="007252AB" w:rsidP="007252AB">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сельского поселения</w:t>
      </w:r>
    </w:p>
    <w:p w:rsidR="007252AB" w:rsidRDefault="007252AB" w:rsidP="007252AB">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Село Кукелево»</w:t>
      </w:r>
    </w:p>
    <w:p w:rsidR="007252AB" w:rsidRDefault="007252AB" w:rsidP="007252AB">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8"/>
          <w:szCs w:val="28"/>
        </w:rPr>
        <w:t>от 15.04.2011   № 91</w:t>
      </w:r>
    </w:p>
    <w:p w:rsidR="007252AB" w:rsidRDefault="007252AB" w:rsidP="007252AB">
      <w:pPr>
        <w:pStyle w:val="ConsPlusTitle0"/>
        <w:outlineLvl w:val="0"/>
        <w:rPr>
          <w:rFonts w:ascii="Times New Roman" w:hAnsi="Times New Roman" w:cs="Times New Roman"/>
          <w:sz w:val="28"/>
          <w:szCs w:val="28"/>
        </w:rPr>
      </w:pPr>
    </w:p>
    <w:p w:rsidR="007252AB" w:rsidRDefault="007252AB" w:rsidP="007252AB">
      <w:pPr>
        <w:pStyle w:val="ConsPlusTitle0"/>
        <w:jc w:val="center"/>
        <w:outlineLvl w:val="0"/>
        <w:rPr>
          <w:rFonts w:ascii="Times New Roman" w:hAnsi="Times New Roman" w:cs="Times New Roman"/>
          <w:sz w:val="28"/>
          <w:szCs w:val="28"/>
        </w:rPr>
      </w:pPr>
    </w:p>
    <w:p w:rsidR="007252AB" w:rsidRDefault="007252AB" w:rsidP="007252AB">
      <w:pPr>
        <w:pStyle w:val="ConsPlusTitle0"/>
        <w:jc w:val="center"/>
        <w:outlineLvl w:val="0"/>
        <w:rPr>
          <w:rFonts w:ascii="Times New Roman" w:hAnsi="Times New Roman" w:cs="Times New Roman"/>
          <w:sz w:val="28"/>
          <w:szCs w:val="28"/>
        </w:rPr>
      </w:pPr>
      <w:r>
        <w:rPr>
          <w:rFonts w:ascii="Times New Roman" w:hAnsi="Times New Roman" w:cs="Times New Roman"/>
          <w:sz w:val="28"/>
          <w:szCs w:val="28"/>
        </w:rPr>
        <w:t>ПОЛОЖЕНИЕ</w:t>
      </w:r>
    </w:p>
    <w:p w:rsidR="007252AB" w:rsidRDefault="007252AB" w:rsidP="007252AB">
      <w:pPr>
        <w:pStyle w:val="ConsPlusTitle0"/>
        <w:jc w:val="center"/>
        <w:outlineLvl w:val="0"/>
        <w:rPr>
          <w:rFonts w:ascii="Times New Roman" w:hAnsi="Times New Roman" w:cs="Times New Roman"/>
          <w:sz w:val="28"/>
          <w:szCs w:val="28"/>
        </w:rPr>
      </w:pPr>
      <w:r>
        <w:rPr>
          <w:rFonts w:ascii="Times New Roman" w:hAnsi="Times New Roman" w:cs="Times New Roman"/>
          <w:sz w:val="28"/>
          <w:szCs w:val="28"/>
        </w:rPr>
        <w:t>О МУНИЦИПАЛЬНОЙ СЛУЖБЕ В СЕЛЬСКОМ ПОСЕЛЕНИИ «СЕЛО КУКЕЛЕВО» ВЯЗЕМСКОГО МУНИЦИПАЛЬНОГО РАЙОНА ХАБАРОВСКОГО КРАЯ</w:t>
      </w:r>
    </w:p>
    <w:p w:rsidR="007252AB" w:rsidRDefault="007252AB" w:rsidP="007252AB">
      <w:pPr>
        <w:pStyle w:val="ConsPlusNormal"/>
        <w:ind w:firstLine="0"/>
        <w:jc w:val="center"/>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Положение о муниципальной службе в городском поселении «Город Вяземский» является правовым актом, содержащим нормы трудового права, который регулирует порядок поступления на муниципальную службу, особенности ее прохождения, прекращения муниципальной службы, а также определяет правовое положение (статус) муниципальных служащих в городском поселении «Город Вяземский»</w:t>
      </w:r>
    </w:p>
    <w:p w:rsidR="007252AB" w:rsidRDefault="007252AB" w:rsidP="007252AB">
      <w:pPr>
        <w:pStyle w:val="ConsPlusNormal"/>
        <w:ind w:firstLine="0"/>
        <w:jc w:val="both"/>
        <w:outlineLvl w:val="0"/>
        <w:rPr>
          <w:rFonts w:ascii="Times New Roman" w:hAnsi="Times New Roman" w:cs="Times New Roman"/>
          <w:sz w:val="28"/>
          <w:szCs w:val="28"/>
        </w:rPr>
      </w:pP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Раздел 1. ОБЩИЕ ПОЛОЖЕНИЯ</w:t>
      </w:r>
    </w:p>
    <w:p w:rsidR="007252AB" w:rsidRDefault="007252AB" w:rsidP="007252AB">
      <w:pPr>
        <w:pStyle w:val="ConsPlusNormal"/>
        <w:ind w:firstLine="0"/>
        <w:jc w:val="both"/>
        <w:outlineLvl w:val="1"/>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 Основные термины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в администрации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 xml:space="preserve">(далее - администрация  </w:t>
      </w:r>
      <w:r>
        <w:rPr>
          <w:rFonts w:ascii="Times New Roman" w:hAnsi="Times New Roman"/>
          <w:sz w:val="28"/>
          <w:szCs w:val="28"/>
        </w:rPr>
        <w:t>сельского поселения</w:t>
      </w:r>
      <w:r>
        <w:rPr>
          <w:rFonts w:ascii="Times New Roman" w:hAnsi="Times New Roman" w:cs="Times New Roman"/>
          <w:sz w:val="28"/>
          <w:szCs w:val="28"/>
        </w:rPr>
        <w:t>), замещаемых путем заключения трудового договора.</w:t>
      </w:r>
      <w:proofErr w:type="gramEnd"/>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Нанимателем для муниципального служащего является сельское поселение «</w:t>
      </w:r>
      <w:r>
        <w:rPr>
          <w:rFonts w:ascii="Times New Roman" w:hAnsi="Times New Roman"/>
          <w:sz w:val="28"/>
          <w:szCs w:val="28"/>
        </w:rPr>
        <w:t>Село Кукелево</w:t>
      </w:r>
      <w:r>
        <w:rPr>
          <w:rFonts w:ascii="Times New Roman" w:hAnsi="Times New Roman" w:cs="Times New Roman"/>
          <w:sz w:val="28"/>
          <w:szCs w:val="28"/>
        </w:rPr>
        <w:t>», от имени которого полномочия нанимателя осуществляет представитель нанимателя (работодатель).</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Представителем нанимателя (работодателем) является глава  </w:t>
      </w:r>
      <w:r>
        <w:rPr>
          <w:rFonts w:ascii="Times New Roman" w:hAnsi="Times New Roman"/>
          <w:sz w:val="28"/>
          <w:szCs w:val="28"/>
        </w:rPr>
        <w:t>сельского поселения</w:t>
      </w:r>
      <w:r>
        <w:rPr>
          <w:rFonts w:ascii="Times New Roman" w:hAnsi="Times New Roman" w:cs="Times New Roman"/>
          <w:sz w:val="28"/>
          <w:szCs w:val="28"/>
        </w:rPr>
        <w:t>, имеющего статус юридического лица.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Понятия и термины, используемые в настоящем Положении, применяются в значениях, определенных Федеральным законом "О муниципальной службе в Российской Федерации", Законом Хабаровского края "О муниципальной службе в Хабаровском крае".</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 Правовые основы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Муниципальная служба в </w:t>
      </w:r>
      <w:r>
        <w:rPr>
          <w:rFonts w:ascii="Times New Roman" w:hAnsi="Times New Roman"/>
          <w:sz w:val="28"/>
          <w:szCs w:val="28"/>
        </w:rPr>
        <w:t xml:space="preserve">сельском поселении «Село Кукелево» </w:t>
      </w:r>
      <w:r>
        <w:rPr>
          <w:rFonts w:ascii="Times New Roman" w:hAnsi="Times New Roman" w:cs="Times New Roman"/>
          <w:sz w:val="28"/>
          <w:szCs w:val="28"/>
        </w:rPr>
        <w:t xml:space="preserve">осуществляется в соответствии с Конституцией Российской Федерации, Федеральным законом "О муниципальной службе в Российской Федерации", другими федеральными законами и иными нормативными правовыми актами Российской Федерации, Законом Хабаровского края "О муниципальной службе в Хабаровском крае" и иными нормативными правовыми актами Хабаровского края, Уставом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Вяземского муниципального района и иными муниципальными правовыми</w:t>
      </w:r>
      <w:proofErr w:type="gramEnd"/>
      <w:r>
        <w:rPr>
          <w:rFonts w:ascii="Times New Roman" w:hAnsi="Times New Roman" w:cs="Times New Roman"/>
          <w:sz w:val="28"/>
          <w:szCs w:val="28"/>
        </w:rPr>
        <w:t xml:space="preserve"> актами.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На муниципальных служащих, замещающих должности муниципальной службы в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(далее - муниципальных служащих), распространяется действие трудового законодательства с особенностями, предусмотренными законодательством Российской Федерации о муниципальной службе.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Правовое регулирование муниципальной службы в </w:t>
      </w:r>
      <w:r>
        <w:rPr>
          <w:rFonts w:ascii="Times New Roman" w:hAnsi="Times New Roman"/>
          <w:sz w:val="28"/>
          <w:szCs w:val="28"/>
        </w:rPr>
        <w:t xml:space="preserve">сельском поселении «Село Кукелево» </w:t>
      </w:r>
      <w:r>
        <w:rPr>
          <w:rFonts w:ascii="Times New Roman" w:hAnsi="Times New Roman" w:cs="Times New Roman"/>
          <w:sz w:val="28"/>
          <w:szCs w:val="28"/>
        </w:rPr>
        <w:t xml:space="preserve">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Уставом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настоящим Положением и иными муниципальными правовыми актами в соответствии с федеральным и законодательством Хабаровского края.</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 Основные принципы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Основными принципами муниципальной службы в администрации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являются: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приоритет прав и свобод человека и гражданина;</w:t>
      </w:r>
    </w:p>
    <w:p w:rsidR="007252AB" w:rsidRDefault="007252AB" w:rsidP="007252AB">
      <w:pPr>
        <w:pStyle w:val="ConsPlusNormal"/>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профессионализм и компетентность муниципальных служащих;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стабильность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доступность информации о деятельности муниципальных служащих;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6) взаимодействие с общественными объединениями и гражданами;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8) правовая и социальная защищенность муниципальных служащих;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10) внепартийность муниципальной службы.</w:t>
      </w:r>
    </w:p>
    <w:p w:rsidR="007252AB" w:rsidRDefault="007252AB" w:rsidP="007252AB">
      <w:pPr>
        <w:pStyle w:val="ConsPlusNormal"/>
        <w:ind w:firstLine="0"/>
        <w:jc w:val="center"/>
        <w:outlineLvl w:val="1"/>
        <w:rPr>
          <w:rFonts w:ascii="Times New Roman" w:hAnsi="Times New Roman" w:cs="Times New Roman"/>
          <w:sz w:val="28"/>
          <w:szCs w:val="28"/>
        </w:rPr>
      </w:pP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Раздел 2. ДОЛЖНОСТИ МУНИЦИПАЛЬНОЙ СЛУЖБЫ</w:t>
      </w:r>
    </w:p>
    <w:p w:rsidR="007252AB" w:rsidRDefault="007252AB" w:rsidP="007252AB">
      <w:pPr>
        <w:pStyle w:val="ConsPlusNormal"/>
        <w:ind w:firstLine="0"/>
        <w:jc w:val="both"/>
        <w:outlineLvl w:val="1"/>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 Должности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Должность муниципальной службы - должность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 xml:space="preserve">, которая образуется в соответствии с Уставом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 xml:space="preserve">Вяземского муниципального района установленным кругом обязанностей по обеспечению исполнения полномочий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Должности муниципальной службы в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 xml:space="preserve">устанавливаются в соответствии с реестром должностей муниципальной службы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Штатное расписание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 xml:space="preserve">утверждается правовым актом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При составлении и утверждении штатного расписания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 xml:space="preserve">используются наименования должностей муниципальной службы, предусмотренные реестром должностей муниципальной службы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5. Реестр должностей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Реестр должностей муниципальной службы в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устанавливается в соответствии с Реестром должностей муниципальной службы в Хабаровском крае, утвержденным Законом Хабаровского края "О муниципальной службе Хабаровского края", и представляет собой перечень наименований должностей муниципальной службы, классифицированных по группам должностей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6. Классификация должностей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Должности муниципальной службы подразделяются на следующие группы: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а) высшие должности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б) главные должности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в) ведущие должности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г) старшие должности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д) младшие должности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Соотношение должностей муниципальной службы и должностей государственной гражданской службы Хабаровского края с учетом квалификационных требований к соответствующим должностям муниципальной службы и должностям государственной гражданской службы </w:t>
      </w:r>
      <w:r>
        <w:rPr>
          <w:rFonts w:ascii="Times New Roman" w:hAnsi="Times New Roman" w:cs="Times New Roman"/>
          <w:sz w:val="28"/>
          <w:szCs w:val="28"/>
        </w:rPr>
        <w:lastRenderedPageBreak/>
        <w:t>Хабаровского края устанавливается согласно Закону Хабаровского края "О муниципальной службе в Хабаровском крае".</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7. Основные квалификационные требования для замещения должностей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Квалификационные требования к муниципальным служащим представляют собой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К гражданам, претендующим на должности муниципальной службы, предъявляются следующие требования к уровню профессионального образования и стажу муниципальной службы (государственной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для высшей группы должностей муниципальной службы - наличие высшего профессионального образования и стажа муниципальной службы (государственной службы) не менее шести лет или не менее семи лет стажа работы по специальности;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для главной группы должностей муниципальной службы - наличие высшего профессионального образования и стажа муниципальной службы (государственной службы) не менее четырех лет или не менее пяти лет стажа работы по специальности;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для ведущей группы должностей муниципальной службы - наличие высшего профессионального образования и стажа муниципальной службы (государственной службы) не менее двух лет или не менее четырех лет стажа работы по специальности;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для старшей группы должностей муниципальной службы - наличие высшего профессионального образования, соответствующего направлению деятельности, без предъявления требований к стажу либо наличие среднего профессионального образования, соответствующего направлению деятельности, и стажа работы по специальности не менее трех лет;</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для младшей группы должностей муниципальной службы - наличие среднего профессионального образования, соответствующего направлению деятельности, без предъявления требований к стажу.</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Общими квалификационными требованиями к профессиональным знаниям, необходимым для замещения должностей муниципальной службы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 являются: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знание Конституции Российской Федерации, Федерального закона "Об общих принципах организации местного самоуправления в Российской Федерации", Федерального закона "О муниципальной службе в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знание федеральных законов и иных нормативных правовых актов Российской Федерации применительно к исполнению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знание Устава Хабаровского края, Закона Хабаровского края "О муниципальной службе в Хабаровском крае";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знание законов Хабаровского края и иных нормативных правовых актов Хабаровского края применительно к исполнению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знание Устава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Вяземского муниципального района и иных муниципальных правовых актов применительно к исполнению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Общими квалификационными требованиями к профессиональным навыкам, необходимым для замещения должностей муниципальной службы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 являются: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наличие навыков владения компьютерной и оргтехникой и необходимым программным обеспечением;</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наличие навыков владения официально-деловым стилем русского языка при ведении деловых переговоров;</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наличие навыков работы с документами (составление, оформление, анализ, ведение, хранение и иные практические навыки работы с документами);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наличие организационных и коммуникативных навыков;</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умение рационального планирования рабочего времени.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Квалификационные требования к профессиональным знаниям и навыкам, необходимым для исполнения муниципальным служащим своих должностных обязанностей, включаются в должностную инструкцию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Раздел 3. ПРАВОВОЕ ПОЛОЖЕНИЕ</w:t>
      </w: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(СТАТУС) МУНИЦИПАЛЬНОГО СЛУЖАЩЕГО</w:t>
      </w:r>
    </w:p>
    <w:p w:rsidR="007252AB" w:rsidRDefault="007252AB" w:rsidP="007252AB">
      <w:pPr>
        <w:pStyle w:val="ConsPlusNormal"/>
        <w:ind w:firstLine="0"/>
        <w:jc w:val="both"/>
        <w:outlineLvl w:val="1"/>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8. Муниципальный служащий</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Муниципальным служащим (работником) является гражданин, исполняющий в порядке, определенном муниципальными правовыми актами в соответствии с федеральными законами и законами Хабаровского края, обязанности по должности муниципальной службы в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за денежное содержание, выплачиваемое за счет средств местного бюджета.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Лица, исполняющие обязанности по техническому обеспечению деятельности администрации </w:t>
      </w:r>
      <w:r>
        <w:rPr>
          <w:rFonts w:ascii="Times New Roman" w:hAnsi="Times New Roman"/>
          <w:sz w:val="28"/>
          <w:szCs w:val="28"/>
        </w:rPr>
        <w:t>сельского поселения</w:t>
      </w:r>
      <w:r>
        <w:rPr>
          <w:rFonts w:ascii="Times New Roman" w:hAnsi="Times New Roman" w:cs="Times New Roman"/>
          <w:sz w:val="28"/>
          <w:szCs w:val="28"/>
        </w:rPr>
        <w:t>, не замещают должности муниципальной службы и не являются муниципальными служащими.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Размеры и условия оплаты труда лиц, исполняющих обязанности по техническому обеспечению деятельности администрации </w:t>
      </w:r>
      <w:r>
        <w:rPr>
          <w:rFonts w:ascii="Times New Roman" w:hAnsi="Times New Roman"/>
          <w:sz w:val="28"/>
          <w:szCs w:val="28"/>
        </w:rPr>
        <w:t>сельского поселения</w:t>
      </w:r>
      <w:r>
        <w:rPr>
          <w:rFonts w:ascii="Times New Roman" w:hAnsi="Times New Roman" w:cs="Times New Roman"/>
          <w:sz w:val="28"/>
          <w:szCs w:val="28"/>
        </w:rPr>
        <w:t xml:space="preserve">, не являющиеся должностями муниципальной службы, устанавливаются правовым актом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Трудовые отношения с данной категорией лиц регулируются трудовым законодательством Российской Федерации.</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9. Реестр муниципальных служащих</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Pr="00FD1FD6" w:rsidRDefault="007252AB" w:rsidP="007252AB">
      <w:pPr>
        <w:pStyle w:val="ConsNormal"/>
        <w:rPr>
          <w:rFonts w:ascii="Times New Roman" w:hAnsi="Times New Roman"/>
          <w:sz w:val="28"/>
        </w:rPr>
      </w:pPr>
      <w:r w:rsidRPr="00FD1FD6">
        <w:rPr>
          <w:rFonts w:ascii="Times New Roman" w:hAnsi="Times New Roman"/>
          <w:sz w:val="28"/>
        </w:rPr>
        <w:t>1. Представителем нанимателя (работодателем) ведется реестр муниципальных служащих. Порядок ведения реестра муниципальных служащих утверждается муниципальным правовым актом  Главы сельского поселения.</w:t>
      </w:r>
    </w:p>
    <w:p w:rsidR="007252AB" w:rsidRPr="00FD1FD6" w:rsidRDefault="007252AB" w:rsidP="007252AB">
      <w:pPr>
        <w:pStyle w:val="ConsNormal"/>
        <w:rPr>
          <w:rFonts w:ascii="Times New Roman" w:hAnsi="Times New Roman"/>
          <w:sz w:val="28"/>
        </w:rPr>
      </w:pPr>
      <w:r w:rsidRPr="00FD1FD6">
        <w:rPr>
          <w:rFonts w:ascii="Times New Roman" w:hAnsi="Times New Roman"/>
          <w:sz w:val="28"/>
        </w:rPr>
        <w:t>2. Сведения из личного дела муниципального служащего включаются в реестр муниципальных служащих в органе местного самоуправления и хранятся на электронных носителях с обеспечением защиты от несанкционированного доступа и копирования.</w:t>
      </w:r>
    </w:p>
    <w:p w:rsidR="007252AB" w:rsidRPr="00FD1FD6" w:rsidRDefault="007252AB" w:rsidP="007252AB">
      <w:pPr>
        <w:pStyle w:val="ConsNormal"/>
        <w:rPr>
          <w:rFonts w:ascii="Times New Roman" w:hAnsi="Times New Roman"/>
          <w:sz w:val="28"/>
        </w:rPr>
      </w:pPr>
      <w:r w:rsidRPr="00FD1FD6">
        <w:rPr>
          <w:rFonts w:ascii="Times New Roman" w:hAnsi="Times New Roman"/>
          <w:sz w:val="28"/>
        </w:rPr>
        <w:t>3. Муниципальный служащий, уволенный с муниципальной службы, исключается из реестра муниципальных служащих в день увольнения.</w:t>
      </w:r>
    </w:p>
    <w:p w:rsidR="007252AB" w:rsidRPr="00FD1FD6" w:rsidRDefault="007252AB" w:rsidP="007252AB">
      <w:pPr>
        <w:pStyle w:val="ConsNormal"/>
        <w:rPr>
          <w:rFonts w:ascii="Times New Roman" w:hAnsi="Times New Roman"/>
          <w:sz w:val="28"/>
        </w:rPr>
      </w:pPr>
      <w:r w:rsidRPr="00FD1FD6">
        <w:rPr>
          <w:rFonts w:ascii="Times New Roman" w:hAnsi="Times New Roman"/>
          <w:sz w:val="28"/>
        </w:rPr>
        <w:t>4.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252AB" w:rsidRPr="00FD1FD6" w:rsidRDefault="007252AB" w:rsidP="007252AB">
      <w:pPr>
        <w:pStyle w:val="ConsNormal"/>
        <w:rPr>
          <w:rFonts w:ascii="Times New Roman" w:hAnsi="Times New Roman"/>
          <w:sz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10. Основные права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Муниципальный служащий имеет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 повышение квалификации в соответствии с правовыми актами городского поселения за счет средств местного бюджета;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8) защиту своих персональных данных;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11. Основные обязанности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Муниципальный служащий обязан:</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Хабаровского края, Устав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Вяземского муниципального района и иные муниципальные правовые акты и обеспечивать их исполнение;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исполнять должностные обязанности в соответствии с должностной инструкцией;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соблюдать при исполнении должностных обязанностей права и законные интересы граждан и организаций;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соблюдать установленные в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правила внутреннего трудового распорядка, должностную инструкцию, порядок работы со служебной информацией;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 а также настоящим Положением;</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Pr>
          <w:rFonts w:ascii="Times New Roman" w:hAnsi="Times New Roman" w:cs="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Хабаровского края, Устава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муниципальных правовых актов, которые могут быть нарушены при исполнении</w:t>
      </w:r>
      <w:proofErr w:type="gramEnd"/>
      <w:r>
        <w:rPr>
          <w:rFonts w:ascii="Times New Roman" w:hAnsi="Times New Roman" w:cs="Times New Roman"/>
          <w:sz w:val="28"/>
          <w:szCs w:val="28"/>
        </w:rPr>
        <w:t xml:space="preserve">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12. Ограничения, связанные с муниципальной службой</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252AB" w:rsidRDefault="007252AB" w:rsidP="007252AB">
      <w:pPr>
        <w:pStyle w:val="ConsPlusNormal"/>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252AB" w:rsidRDefault="007252AB" w:rsidP="007252AB">
      <w:pPr>
        <w:pStyle w:val="ConsPlusNormal"/>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с которым гражданин Российской Федерации, имеющий гражданство иностранного государства, имеет право находиться на муниципальной службе;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9) непредставления установленных Федеральным законом "О муниципальной службе в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13. Запреты, связанные с муниципальной службой</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связи с прохождением муниципальной службы в </w:t>
      </w:r>
      <w:r>
        <w:rPr>
          <w:rFonts w:ascii="Times New Roman" w:hAnsi="Times New Roman"/>
          <w:sz w:val="28"/>
          <w:szCs w:val="28"/>
        </w:rPr>
        <w:t xml:space="preserve">сельского поселения </w:t>
      </w:r>
      <w:r>
        <w:rPr>
          <w:rFonts w:ascii="Times New Roman" w:hAnsi="Times New Roman" w:cs="Times New Roman"/>
          <w:sz w:val="28"/>
          <w:szCs w:val="28"/>
        </w:rPr>
        <w:t>муниципальному служащему запрещается:</w:t>
      </w:r>
      <w:proofErr w:type="gramEnd"/>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Хабаровского края, ему не поручено участвовать в управлении этой организацией;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замещать должность муниципальной службы в случае: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б) избрания или назначения на муниципальную должность;</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заниматься предпринимательской деятельностью;</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быть поверенным или представителем по делам третьих лиц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 если иное не предусмотрено федеральными законами;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w:t>
      </w:r>
      <w:r>
        <w:rPr>
          <w:rFonts w:ascii="Times New Roman" w:hAnsi="Times New Roman"/>
          <w:sz w:val="28"/>
          <w:szCs w:val="28"/>
        </w:rPr>
        <w:t>сельского поселения</w:t>
      </w:r>
      <w:r>
        <w:rPr>
          <w:rFonts w:ascii="Times New Roman" w:hAnsi="Times New Roman" w:cs="Times New Roman"/>
          <w:sz w:val="28"/>
          <w:szCs w:val="28"/>
        </w:rPr>
        <w:t>, за исключением случаев, установленных Гражданским кодексом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городского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9) допускать публичные высказывания, суждения и оценки, в том числе в средствах массовой информации, в отношении деятельности </w:t>
      </w:r>
      <w:r>
        <w:rPr>
          <w:rFonts w:ascii="Times New Roman" w:hAnsi="Times New Roman" w:cs="Times New Roman"/>
          <w:sz w:val="28"/>
          <w:szCs w:val="28"/>
        </w:rPr>
        <w:lastRenderedPageBreak/>
        <w:t xml:space="preserve">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и представителя нанимателя (работодателя), если это не входит в его должностные обязанности;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10) принимать без письменного разрешения представителя нанимателя (работодателя) награды, почетные и специальные звания (за исключением научных) иностранных государств, международных организаций;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13) создавать в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14. Урегулирование конфликта интересов на муниципальной службе</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Для урегулирования конфликта интересов в отношении муниципальных служащих, замещающих должности муниципальной службы в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в порядке, определяемом правовым актом администрации городского поселения, образована комиссия по урегулированию конфликта интересов (далее - комиссия).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В состав Комиссии входят:</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представитель нанимателя и уполномоченные им муниципальные служащие;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представители организаций, приглашаемые администрацией </w:t>
      </w:r>
      <w:r>
        <w:rPr>
          <w:rFonts w:ascii="Times New Roman" w:hAnsi="Times New Roman"/>
          <w:sz w:val="28"/>
          <w:szCs w:val="28"/>
        </w:rPr>
        <w:t xml:space="preserve">сельского поселения </w:t>
      </w:r>
      <w:r>
        <w:rPr>
          <w:rFonts w:ascii="Times New Roman" w:hAnsi="Times New Roman" w:cs="Times New Roman"/>
          <w:sz w:val="28"/>
          <w:szCs w:val="28"/>
        </w:rPr>
        <w:t>в качестве независимых экспертов - специалистов по вопросам, связанным с муниципальной службой, без указания персональных данных экспертов.</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Комиссия устанавливает факт наличия или отсутствия у муниципального служащего личной заинтересованности, которая приводит или может привести к конфликту интересов.</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15. Сведения о доходах, об имуществе и обязательствах имущественного характера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roofErr w:type="gramEnd"/>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Хабаровского края.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Раздел 4. ПОРЯДОК ПОСТУПЛЕНИЯ</w:t>
      </w: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НА МУНИЦИПАЛЬНУЮ СЛУЖБУ, ЕЕ ПРОХОЖДЕНИЯ И ПРЕКРАЩЕНИЯ</w:t>
      </w:r>
    </w:p>
    <w:p w:rsidR="007252AB" w:rsidRDefault="007252AB" w:rsidP="007252AB">
      <w:pPr>
        <w:pStyle w:val="ConsPlusNormal"/>
        <w:ind w:firstLine="0"/>
        <w:jc w:val="both"/>
        <w:outlineLvl w:val="1"/>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16. Поступление на муниципальную службу</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 xml:space="preserve">На муниципальную службу в администрацию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 xml:space="preserve">вправе поступать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для замещения должностей муниципальной службы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 при отсутствии обстоятельств, указанных в статье 12 настоящего Положения в качестве ограничений, связанных с муниципальной службой.</w:t>
      </w:r>
      <w:proofErr w:type="gramEnd"/>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При поступлении на муниципальную службу гражданин представляет:</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паспорт;</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трудовую книжку, за исключением случаев, когда трудовой договор заключается впервые;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документ об образовании;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заключается впервые;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8) документы воинского учета - для военнообязанных и лиц, подлежащих призыву на военную службу;</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9) заключение медицинского учреждения об отсутствии заболевания, препятствующего поступлению на муниципальную службу;</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Поступление гражданина на муниципальную службу осуществляется </w:t>
      </w:r>
      <w:proofErr w:type="gramStart"/>
      <w:r>
        <w:rPr>
          <w:rFonts w:ascii="Times New Roman" w:hAnsi="Times New Roman" w:cs="Times New Roman"/>
          <w:sz w:val="28"/>
          <w:szCs w:val="28"/>
        </w:rPr>
        <w:t xml:space="preserve">в результате назначения на должность муниципальной службы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на условиях трудового договора в соответствии с трудовым законодательством</w:t>
      </w:r>
      <w:proofErr w:type="gramEnd"/>
      <w:r>
        <w:rPr>
          <w:rFonts w:ascii="Times New Roman" w:hAnsi="Times New Roman" w:cs="Times New Roman"/>
          <w:sz w:val="28"/>
          <w:szCs w:val="28"/>
        </w:rPr>
        <w:t xml:space="preserve"> Российской Федерации с учетом особенностей, предусмотренных Федеральным законом "О муниципальной службе в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w:t>
      </w:r>
      <w:r>
        <w:rPr>
          <w:rFonts w:ascii="Times New Roman" w:hAnsi="Times New Roman" w:cs="Times New Roman"/>
          <w:sz w:val="28"/>
          <w:szCs w:val="28"/>
        </w:rPr>
        <w:lastRenderedPageBreak/>
        <w:t>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6. Поступление гражданина на муниципальную службу оформляется распоряжением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о назначении на должность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 Сторонами трудового договора при поступлении на муниципальную службу являются представитель нанимателя (работодатель) и муниципальный служащий (работник).</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17. Конкурс на замещение должности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При замещении должности муниципальной службы в </w:t>
      </w:r>
      <w:r>
        <w:rPr>
          <w:rFonts w:ascii="Times New Roman" w:hAnsi="Times New Roman"/>
          <w:sz w:val="28"/>
          <w:szCs w:val="28"/>
        </w:rPr>
        <w:t xml:space="preserve">сельском поселении «Село Кукелево» </w:t>
      </w:r>
      <w:r>
        <w:rPr>
          <w:rFonts w:ascii="Times New Roman" w:hAnsi="Times New Roman" w:cs="Times New Roman"/>
          <w:sz w:val="28"/>
          <w:szCs w:val="28"/>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Конкурс на замещение должности муниципальной службы в  администрации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Решение о проведении конкурса на замещение вакантной должности муниципальной службы принимается главой администрации </w:t>
      </w:r>
      <w:r>
        <w:rPr>
          <w:rFonts w:ascii="Times New Roman" w:hAnsi="Times New Roman"/>
          <w:sz w:val="28"/>
          <w:szCs w:val="28"/>
        </w:rPr>
        <w:t>сельского поселения «Село Кукелево»</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устанавливается решением Совета депутатов </w:t>
      </w:r>
      <w:r>
        <w:rPr>
          <w:rFonts w:ascii="Times New Roman" w:hAnsi="Times New Roman"/>
          <w:sz w:val="28"/>
          <w:szCs w:val="28"/>
        </w:rPr>
        <w:t>сельского поселения «Село Кукелево».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18. Должностная инструкция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Результаты исполнения муниципальным служащим должностной инструкции учитываются при проведении конкурса на замещение вакантной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поощрении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19. Кадровый резерв на замещение должностей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В </w:t>
      </w:r>
      <w:r>
        <w:rPr>
          <w:rFonts w:ascii="Times New Roman" w:hAnsi="Times New Roman"/>
          <w:sz w:val="28"/>
          <w:szCs w:val="28"/>
        </w:rPr>
        <w:t xml:space="preserve">сельском поселении «Село Кукелево» </w:t>
      </w:r>
      <w:r>
        <w:rPr>
          <w:rFonts w:ascii="Times New Roman" w:hAnsi="Times New Roman" w:cs="Times New Roman"/>
          <w:sz w:val="28"/>
          <w:szCs w:val="28"/>
        </w:rPr>
        <w:t>создается кадровый резерв для замещения вакантных должностей муниципальной службы в администрации городского поселения.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Порядок формирования кадрового резерва на замещение должностей муниципальной службы и организация работы с ним утверждается правовым актом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20. Аттестация муниципальных служащих</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Аттестации не подлежат следующие муниципальные служащие: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замещающие должности муниципальной службы менее одного года;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достигшие</w:t>
      </w:r>
      <w:proofErr w:type="gramEnd"/>
      <w:r>
        <w:rPr>
          <w:rFonts w:ascii="Times New Roman" w:hAnsi="Times New Roman" w:cs="Times New Roman"/>
          <w:sz w:val="28"/>
          <w:szCs w:val="28"/>
        </w:rPr>
        <w:t xml:space="preserve"> возраста 60 лет;</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беременные женщины;</w:t>
      </w:r>
    </w:p>
    <w:p w:rsidR="007252AB" w:rsidRDefault="007252AB" w:rsidP="007252AB">
      <w:pPr>
        <w:pStyle w:val="ConsPlusNormal"/>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замещающие должности муниципальной службы на основании срочного трудового договора.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Положение о проведении аттестации муниципальных служащих утверждается муниципальным правовым актом администрации </w:t>
      </w:r>
      <w:r w:rsidRPr="00F919C1">
        <w:rPr>
          <w:rFonts w:ascii="Times New Roman" w:hAnsi="Times New Roman"/>
          <w:sz w:val="28"/>
          <w:szCs w:val="28"/>
        </w:rPr>
        <w:t xml:space="preserve"> </w:t>
      </w:r>
      <w:r>
        <w:rPr>
          <w:rFonts w:ascii="Times New Roman" w:hAnsi="Times New Roman"/>
          <w:sz w:val="28"/>
          <w:szCs w:val="28"/>
        </w:rPr>
        <w:t xml:space="preserve">сельского поселения </w:t>
      </w:r>
      <w:r>
        <w:rPr>
          <w:rFonts w:ascii="Times New Roman" w:hAnsi="Times New Roman" w:cs="Times New Roman"/>
          <w:sz w:val="28"/>
          <w:szCs w:val="28"/>
        </w:rPr>
        <w:t>в соответствии с Законом Хабаровского края "О муниципальной службе в Хабаровском крае".</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21. Повышение квалификации муниципальных служащих</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Повышение квалификации муниципальных служащих производится на плановой основе.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Основанием для направления муниципального служащего на повышение квалификации являются: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назначение муниципального служащего на иную должность муниципальной службы в порядке должностного роста на конкурсной основе;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включение муниципального служащего в кадровый резерв на конкурсной основе;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результаты аттестации муниципального служащего.</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3. Повышение квалификации муниципального служащего осуществляется в имеющих государственную аккредитацию образовательных учреждениях высшего профессионального и среднего профессионального образования.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Повышение квалификации муниципального служащего осуществляется с отрывом, частичным отрывом или без отрыва от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Прохождение муниципальным служащим повышения квалификации подтверждается соответствующим документом государственного образца и является преимущественным основанием для включения муниципального служащего в кадровый резерв на конкурсной основе или продолжения замещения муниципальным служащим должности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6. Порядок организации проведения повышения квалификации муниципальных служащих, замещающих должности муниципальной службы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 xml:space="preserve">, определяется правовым актом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22. Порядок ведения личного дела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23. Персональные данные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 Российской Федерации.</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24. Поощрение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Виды поощрения муниципального служащего и порядок их применения устанавливаются правовыми актами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в соответствии с федеральными законами и законом Хабаровского края.</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25. Дисциплинарная ответственность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w:t>
      </w:r>
      <w:r>
        <w:rPr>
          <w:rFonts w:ascii="Times New Roman" w:hAnsi="Times New Roman" w:cs="Times New Roman"/>
          <w:sz w:val="28"/>
          <w:szCs w:val="28"/>
        </w:rPr>
        <w:lastRenderedPageBreak/>
        <w:t>(работодатель) имеет право применить следующие дисциплинарные взыскания: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замечание;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выговор;</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увольнение с муниципальной службы по соответствующим основаниям.</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 Российской Федерации.</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26. Основания для расторжения трудового договора с муниципальным служащим</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7252AB" w:rsidRPr="00F919C1" w:rsidRDefault="007252AB" w:rsidP="007252AB">
      <w:pPr>
        <w:pStyle w:val="ConsPlusNormal"/>
        <w:ind w:firstLine="540"/>
        <w:jc w:val="both"/>
        <w:outlineLvl w:val="2"/>
        <w:rPr>
          <w:rFonts w:ascii="Times New Roman" w:hAnsi="Times New Roman" w:cs="Times New Roman"/>
          <w:sz w:val="28"/>
          <w:szCs w:val="28"/>
        </w:rPr>
      </w:pPr>
      <w:proofErr w:type="gramStart"/>
      <w:r>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w:t>
      </w:r>
      <w:r w:rsidRPr="00F919C1">
        <w:rPr>
          <w:rFonts w:ascii="Times New Roman" w:hAnsi="Times New Roman" w:cs="Times New Roman"/>
          <w:sz w:val="28"/>
          <w:szCs w:val="28"/>
        </w:rPr>
        <w:t>находиться на муниципальной службе;</w:t>
      </w:r>
    </w:p>
    <w:p w:rsidR="007252AB" w:rsidRPr="00F919C1" w:rsidRDefault="007252AB" w:rsidP="007252AB">
      <w:pPr>
        <w:autoSpaceDE w:val="0"/>
        <w:autoSpaceDN w:val="0"/>
        <w:adjustRightInd w:val="0"/>
        <w:ind w:firstLine="540"/>
        <w:jc w:val="both"/>
        <w:rPr>
          <w:rFonts w:ascii="Times New Roman" w:hAnsi="Times New Roman"/>
          <w:sz w:val="28"/>
          <w:szCs w:val="28"/>
        </w:rPr>
      </w:pPr>
      <w:r w:rsidRPr="00F919C1">
        <w:rPr>
          <w:rFonts w:ascii="Times New Roman" w:hAnsi="Times New Roman"/>
          <w:sz w:val="28"/>
          <w:szCs w:val="28"/>
        </w:rPr>
        <w:t>3) несоблюдения ограничений и запретов, связанных с муниципальной службой и установленных</w:t>
      </w:r>
      <w:r>
        <w:rPr>
          <w:rFonts w:ascii="Times New Roman" w:hAnsi="Times New Roman"/>
          <w:sz w:val="28"/>
          <w:szCs w:val="28"/>
        </w:rPr>
        <w:t xml:space="preserve"> </w:t>
      </w:r>
      <w:r w:rsidRPr="00F919C1">
        <w:rPr>
          <w:rFonts w:ascii="Times New Roman" w:hAnsi="Times New Roman"/>
          <w:sz w:val="28"/>
          <w:szCs w:val="28"/>
        </w:rPr>
        <w:t xml:space="preserve"> Федеральным законом "О муниципальной службе в Российской Федерации" и настоящим Положением. </w:t>
      </w:r>
    </w:p>
    <w:p w:rsidR="007252AB" w:rsidRPr="00F919C1" w:rsidRDefault="007252AB" w:rsidP="007252AB">
      <w:pPr>
        <w:autoSpaceDE w:val="0"/>
        <w:autoSpaceDN w:val="0"/>
        <w:adjustRightInd w:val="0"/>
        <w:ind w:firstLine="540"/>
        <w:jc w:val="both"/>
        <w:rPr>
          <w:rFonts w:ascii="Times New Roman" w:hAnsi="Times New Roman"/>
          <w:sz w:val="28"/>
          <w:szCs w:val="28"/>
        </w:rPr>
      </w:pPr>
      <w:r w:rsidRPr="00F919C1">
        <w:rPr>
          <w:rFonts w:ascii="Times New Roman" w:hAnsi="Times New Roman"/>
          <w:sz w:val="28"/>
          <w:szCs w:val="28"/>
        </w:rPr>
        <w:t>4) применения административного наказания в виде дисквалификации</w:t>
      </w:r>
      <w:proofErr w:type="gramStart"/>
      <w:r w:rsidRPr="00F919C1">
        <w:rPr>
          <w:rFonts w:ascii="Times New Roman" w:hAnsi="Times New Roman"/>
          <w:sz w:val="28"/>
          <w:szCs w:val="28"/>
        </w:rPr>
        <w:t>.</w:t>
      </w:r>
      <w:proofErr w:type="gramEnd"/>
      <w:r w:rsidRPr="00F919C1">
        <w:rPr>
          <w:rFonts w:ascii="Times New Roman" w:hAnsi="Times New Roman"/>
          <w:sz w:val="28"/>
          <w:szCs w:val="28"/>
        </w:rPr>
        <w:t xml:space="preserve"> (</w:t>
      </w:r>
      <w:proofErr w:type="gramStart"/>
      <w:r w:rsidRPr="00F919C1">
        <w:rPr>
          <w:rFonts w:ascii="Times New Roman" w:hAnsi="Times New Roman"/>
          <w:sz w:val="28"/>
          <w:szCs w:val="28"/>
        </w:rPr>
        <w:t>п</w:t>
      </w:r>
      <w:proofErr w:type="gramEnd"/>
      <w:r w:rsidRPr="00F919C1">
        <w:rPr>
          <w:rFonts w:ascii="Times New Roman" w:hAnsi="Times New Roman"/>
          <w:sz w:val="28"/>
          <w:szCs w:val="28"/>
        </w:rPr>
        <w:t>. 4 введен Федеральным законом от 17.07.2009 N 160-ФЗ)</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Допускается продление срока нахождения на муниципальной службе муниципальных служащих, достигших предельного возраста, установленного </w:t>
      </w:r>
      <w:r>
        <w:rPr>
          <w:rFonts w:ascii="Times New Roman" w:hAnsi="Times New Roman" w:cs="Times New Roman"/>
          <w:sz w:val="28"/>
          <w:szCs w:val="28"/>
        </w:rPr>
        <w:lastRenderedPageBreak/>
        <w:t>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27. Стаж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В стаж (общую продолжительность) муниципальной службы включаются периоды работы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должностях</w:t>
      </w:r>
      <w:proofErr w:type="gramEnd"/>
      <w:r>
        <w:rPr>
          <w:rFonts w:ascii="Times New Roman" w:hAnsi="Times New Roman" w:cs="Times New Roman"/>
          <w:sz w:val="28"/>
          <w:szCs w:val="28"/>
        </w:rPr>
        <w:t xml:space="preserve"> муниципальной службы (муниципальных должностях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муниципальных </w:t>
      </w:r>
      <w:proofErr w:type="gramStart"/>
      <w:r>
        <w:rPr>
          <w:rFonts w:ascii="Times New Roman" w:hAnsi="Times New Roman" w:cs="Times New Roman"/>
          <w:sz w:val="28"/>
          <w:szCs w:val="28"/>
        </w:rPr>
        <w:t>должностях</w:t>
      </w:r>
      <w:proofErr w:type="gramEnd"/>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государственных </w:t>
      </w:r>
      <w:proofErr w:type="gramStart"/>
      <w:r>
        <w:rPr>
          <w:rFonts w:ascii="Times New Roman" w:hAnsi="Times New Roman" w:cs="Times New Roman"/>
          <w:sz w:val="28"/>
          <w:szCs w:val="28"/>
        </w:rPr>
        <w:t>должностях</w:t>
      </w:r>
      <w:proofErr w:type="gramEnd"/>
      <w:r>
        <w:rPr>
          <w:rFonts w:ascii="Times New Roman" w:hAnsi="Times New Roman" w:cs="Times New Roman"/>
          <w:sz w:val="28"/>
          <w:szCs w:val="28"/>
        </w:rPr>
        <w:t xml:space="preserve"> Российской Федерации и государственных должностях субъектов Российской Федерации;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должностях</w:t>
      </w:r>
      <w:proofErr w:type="gramEnd"/>
      <w:r>
        <w:rPr>
          <w:rFonts w:ascii="Times New Roman" w:hAnsi="Times New Roman" w:cs="Times New Roman"/>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иных должностях, определенных федеральными и краевыми нормативными правовыми актами, регулирующими вопросы определения стажа государственной гражданской службы, дающего право на установление ежемесячной надбавки к должностному окладу за выслугу лет, а также определения стажа государственной гражданской службы, дающего право на назначение пенсии за выслугу лет государственным гражданским служащим.</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Порядок исчисления стажа муниципальной службы и зачета в него иных периодов трудовой деятельности устанавливается федеральными законами и законами Хабаровского края.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Раздел 5. РАБОЧЕЕ (СЛУЖЕБНОЕ) ВРЕМЯ И ВРЕМЯ ОТДЫХА</w:t>
      </w:r>
    </w:p>
    <w:p w:rsidR="007252AB" w:rsidRDefault="007252AB" w:rsidP="007252AB">
      <w:pPr>
        <w:pStyle w:val="ConsPlusNormal"/>
        <w:ind w:firstLine="0"/>
        <w:jc w:val="both"/>
        <w:outlineLvl w:val="1"/>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28. Рабочее (служебное) время</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 Российской Федерации и правилами внутреннего трудового распорядка, действующими у представителя нанимателя (работодателя).</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Статья 29. Отпуск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Дополнительные отпуска за ненормированный служебный день, а также в связи с прохождением службы в местностях с особыми климатическими условиями предоставляются сверх ежегодного оплачиваемого отпуска, предусмотренного настоящим пунктом.</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7. Муниципальному служащему в соответствии с законодательством Российской Федерации предоставляется ежегодный дополнительный оплачиваемый отпуск, в связи с прохождением службы в местности, с особыми климатическими  условиями в южных районах Дальнего Востока - 8 календарных дней. </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Муниципальным служащим предоставляется дополнительный оплачиваемый отпуск за ненормированный служебный день следующей продолжительностью:</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муниципальным служащим, замещающим должности муниципальной службы высшей и главной групп, - до 14 календарных дней;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муниципальным служащим, замещающим должности муниципальной службы ведущей группы, - до 12 календарных дней;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муниципальным служащим, замещающим должности муниципальной службы старшей группы, - до 8 календарных дней;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4) муниципальным служащим, замещающим должности муниципальной службы младшей группы, - до 6 календарных дней.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При этом минимальная продолжительность дополнительного оплачиваемого отпуска за ненормированный служебный день для муниципальных служащих не может составлять менее 3 календарных дней.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Продолжительность дополнительного оплачиваемого отпуска для муниципальных служащих за ненормированный служебный день устанавливается правилами внутреннего трудового распорядка, действующими у представителя нанимателя (работодателя).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9.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10.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11. При прекращении или расторжении трудового договора,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виновные</w:t>
      </w:r>
      <w:proofErr w:type="gramEnd"/>
      <w:r>
        <w:rPr>
          <w:rFonts w:ascii="Times New Roman" w:hAnsi="Times New Roman" w:cs="Times New Roman"/>
          <w:sz w:val="28"/>
          <w:szCs w:val="28"/>
        </w:rPr>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12.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считается также последний день отпуска.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13. Муниципальному служащему предоставляется отпуск без сохранения денежного содержания в случаях, предусмотренных федеральными законами.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14. Во время отпуска без сохранения денежного содержания за муниципальным служащим сохраняется замещаемая должность муниципальной службы.</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Раздел 6. ОБЩИЕ ПРИНЦИПЫ ОПЛАТЫ ТРУДА</w:t>
      </w: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МУНИЦИПАЛЬНОГО СЛУЖАЩЕГО. ГАРАНТИИ, ПРЕДОСТАВЛЯЕМЫЕ</w:t>
      </w: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МУНИЦИПАЛЬНОМУ СЛУЖАЩЕМУ</w:t>
      </w:r>
    </w:p>
    <w:p w:rsidR="007252AB" w:rsidRDefault="007252AB" w:rsidP="007252AB">
      <w:pPr>
        <w:pStyle w:val="ConsPlusNormal"/>
        <w:ind w:firstLine="0"/>
        <w:jc w:val="both"/>
        <w:outlineLvl w:val="1"/>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30. Общие принципы оплаты труда муниципального служащего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w:t>
      </w:r>
      <w:r>
        <w:rPr>
          <w:rFonts w:ascii="Times New Roman" w:hAnsi="Times New Roman"/>
          <w:sz w:val="28"/>
          <w:szCs w:val="28"/>
        </w:rPr>
        <w:t xml:space="preserve">сельского поселения «Село Кукелево» </w:t>
      </w:r>
      <w:r>
        <w:rPr>
          <w:rFonts w:ascii="Times New Roman" w:hAnsi="Times New Roman" w:cs="Times New Roman"/>
          <w:sz w:val="28"/>
          <w:szCs w:val="28"/>
        </w:rPr>
        <w:t>в соответствии с законодательством Российской Федерации и законодательством Хабаровского края.</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31. Гарантии, предоставляемые муниципальному служащему</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Муниципальному служащему гарантируются: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право на своевременное и в полном объеме получение денежного содержания;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При расторжении трудового договора с муниципальным служащим в связи с ликвидацией либо сокращением штата работников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 xml:space="preserve">муниципальному служащему предоставляются гарантии, установленные трудовым законодательством Российской </w:t>
      </w:r>
      <w:r>
        <w:rPr>
          <w:rFonts w:ascii="Times New Roman" w:hAnsi="Times New Roman" w:cs="Times New Roman"/>
          <w:sz w:val="28"/>
          <w:szCs w:val="28"/>
        </w:rPr>
        <w:lastRenderedPageBreak/>
        <w:t>Федерации для работников в случае их увольнения в связи с ликвидацией организации либо сокращением штата работников организации.</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32. Возмещение расходов на служебные командировки муниципальным служащим</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Муниципальные служащие направляются в командировки в случаях служебной необходимости, а также при повышении квалификации в порядке, установленном правовыми актами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Направление муниципального служащего в служебную командировку оформляется распоряжением представителя нанимателя (работодателя).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Расходы на служебную командировку возмещаются муниципальному служащему за счет средств местного бюджета в порядке, установленном правовыми актами администрации </w:t>
      </w:r>
      <w:r>
        <w:rPr>
          <w:rFonts w:ascii="Times New Roman" w:hAnsi="Times New Roman"/>
          <w:sz w:val="28"/>
          <w:szCs w:val="28"/>
        </w:rPr>
        <w:t>сельского поселения</w:t>
      </w:r>
      <w:r>
        <w:rPr>
          <w:rFonts w:ascii="Times New Roman" w:hAnsi="Times New Roman" w:cs="Times New Roman"/>
          <w:sz w:val="28"/>
          <w:szCs w:val="28"/>
        </w:rPr>
        <w:t>.</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33. Пенсионное обеспечение муниципального служащего и членов его семьи</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Хабаровского края.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Определение размера государственной пенсии муниципального служащего осуществляется в соответствии с установленным Законом Хабаровского края "О муниципальной службе в Хабаровском крае" соотношением должностей муниципальной службы и должностей государственной гражданской службы Хабаровского края.</w:t>
      </w:r>
      <w:proofErr w:type="gramEnd"/>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Порядок назначения, выплаты пенсии и определения стажа муниципальной службы, дающего право на назначение пенсии за выслугу лет муниципальным служащим, замещающим должности муниципальной службы 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 xml:space="preserve">, определяется правовым актом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в соответствии с постановлением Губернатора Хабаровского края, устанавливающим порядок назначения и выплаты пенсии за выслугу лет государственным гражданским служащим края.</w:t>
      </w:r>
      <w:proofErr w:type="gramEnd"/>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34. Государственное страхование муниципальных служащих</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1. Жизнь и здоровье муниципального служащего подлежит обязательному государственному страхованию за счет средств местного бюджета на сумму его годичного денежного содержания.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Выплаты по обязательному государственному страхованию производятся в случаях: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гибели (смерти) муниципального служащего в период прохождения им муниципальной службы либо после его увольнения с муниципальной службы, если она наступила вследствие причинения телесных повреждений или иного вреда здоровью муниципального служащего в период исполнения им должностных обязанностей, - наследникам муниципального служащего - в размере его годового денежного содержания;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причинения вреда здоровью муниципального служащего в период исполнения им должностных обязанностей, исключающего дальнейшую возможность заниматься профессиональной деятельностью, - в размере, исчисленном исходя из его годового денежного содержания в зависимости от установленной группы инвалидности;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 причинения вреда здоровью муниципального служащего в период исполнения им должностных обязанностей, не повлекшего стойкой утраты трудоспособности, которая бы исключала дальнейшую возможность заниматься профессиональной деятельностью, - в размере, исчисленном исходя из его годового денежного содержания в зависимости от степени утраты трудоспособности;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причинения ущерба (уничтожения, повреждения) имуществу муниципального служащего в период исполнения им должностных обязанностей - в размере причиненного ущерба, но не выше годового денежного содержания.</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Раздел 7. УПРАВЛЕНИЕ МУНИЦИПАЛЬНОЙ СЛУЖБОЙ</w:t>
      </w:r>
    </w:p>
    <w:p w:rsidR="007252AB" w:rsidRDefault="007252AB" w:rsidP="007252AB">
      <w:pPr>
        <w:pStyle w:val="ConsPlusNormal"/>
        <w:ind w:firstLine="0"/>
        <w:jc w:val="both"/>
        <w:outlineLvl w:val="1"/>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35. Понятие управления муниципальной службой</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Управление муниципальной службой представляет собой систему кадрового, организационного и нормативного правового обеспечения муниципальной службы, направленную на реализацию прав и исполнение обязанностей муниципальных служащих, соблюдение ограничений и гарантий муниципальных служащих.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 Координацию управления муниципальной службой осуществляет представитель нанимателя (работодатель).</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Статья 36. Кадровая работа в </w:t>
      </w:r>
      <w:r>
        <w:rPr>
          <w:rFonts w:ascii="Times New Roman" w:hAnsi="Times New Roman"/>
          <w:sz w:val="28"/>
          <w:szCs w:val="28"/>
        </w:rPr>
        <w:t>сельском поселении «Село Кукелево»</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Кадровая работа в сельском поселении «</w:t>
      </w:r>
      <w:r>
        <w:rPr>
          <w:rFonts w:ascii="Times New Roman" w:hAnsi="Times New Roman"/>
          <w:sz w:val="28"/>
          <w:szCs w:val="28"/>
        </w:rPr>
        <w:t>Село Кукелево</w:t>
      </w:r>
      <w:r>
        <w:rPr>
          <w:rFonts w:ascii="Times New Roman" w:hAnsi="Times New Roman" w:cs="Times New Roman"/>
          <w:sz w:val="28"/>
          <w:szCs w:val="28"/>
        </w:rPr>
        <w:t>» включает в себя:</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 формирование кадрового состава для замещения должностей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организацию подготовки проектов правовых актов администрации </w:t>
      </w:r>
      <w:r>
        <w:rPr>
          <w:rFonts w:ascii="Times New Roman" w:hAnsi="Times New Roman"/>
          <w:sz w:val="28"/>
          <w:szCs w:val="28"/>
        </w:rPr>
        <w:t>сельского поселения</w:t>
      </w:r>
      <w:r>
        <w:rPr>
          <w:rFonts w:ascii="Times New Roman" w:hAnsi="Times New Roman" w:cs="Times New Roman"/>
          <w:sz w:val="28"/>
          <w:szCs w:val="28"/>
        </w:rPr>
        <w:t>,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 ведение трудовых книжек муниципальных служащих;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 ведение личных дел муниципальных служащих;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6) ведение реестра муниципальных служащих в администрации </w:t>
      </w:r>
      <w:r>
        <w:rPr>
          <w:rFonts w:ascii="Times New Roman" w:hAnsi="Times New Roman"/>
          <w:sz w:val="28"/>
          <w:szCs w:val="28"/>
        </w:rPr>
        <w:t>сельского поселения «Село Кукелево»</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 оформление и выдачу служебных удостоверений муниципальных служащих;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9) проведение аттестации муниципальных служащих;</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10) организацию работы с кадровым резервом и его эффективное использование;</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16 настоящего Положения, муниципальными правовыми актами администрации </w:t>
      </w:r>
      <w:r>
        <w:rPr>
          <w:rFonts w:ascii="Times New Roman" w:hAnsi="Times New Roman"/>
          <w:sz w:val="28"/>
          <w:szCs w:val="28"/>
        </w:rPr>
        <w:t xml:space="preserve">сельского поселения </w:t>
      </w:r>
      <w:r>
        <w:rPr>
          <w:rFonts w:ascii="Times New Roman" w:hAnsi="Times New Roman" w:cs="Times New Roman"/>
          <w:sz w:val="28"/>
          <w:szCs w:val="28"/>
        </w:rPr>
        <w:t>«</w:t>
      </w:r>
      <w:r>
        <w:rPr>
          <w:rFonts w:ascii="Times New Roman" w:hAnsi="Times New Roman"/>
          <w:sz w:val="28"/>
          <w:szCs w:val="28"/>
        </w:rPr>
        <w:t>Село Кукелево</w:t>
      </w:r>
      <w:r>
        <w:rPr>
          <w:rFonts w:ascii="Times New Roman" w:hAnsi="Times New Roman" w:cs="Times New Roman"/>
          <w:sz w:val="28"/>
          <w:szCs w:val="28"/>
        </w:rPr>
        <w:t>» и федеральными законами;</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7252AB" w:rsidRDefault="007252AB" w:rsidP="007252A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14) решение иных вопросов кадровой работы, определяемых трудовым законодательством и законом Хабаровского края.</w:t>
      </w: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0"/>
        <w:jc w:val="both"/>
        <w:outlineLvl w:val="2"/>
        <w:rPr>
          <w:rFonts w:ascii="Times New Roman" w:hAnsi="Times New Roman" w:cs="Times New Roman"/>
          <w:sz w:val="28"/>
          <w:szCs w:val="28"/>
        </w:rPr>
      </w:pPr>
    </w:p>
    <w:p w:rsidR="007252AB" w:rsidRDefault="007252AB" w:rsidP="007252AB">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ab/>
        <w:t xml:space="preserve">   А.А. Жарков</w:t>
      </w:r>
    </w:p>
    <w:p w:rsidR="007252AB" w:rsidRDefault="007252AB" w:rsidP="007252AB">
      <w:pPr>
        <w:pStyle w:val="ConsPlusNormal"/>
        <w:ind w:firstLine="0"/>
        <w:outlineLvl w:val="0"/>
        <w:rPr>
          <w:rFonts w:ascii="Times New Roman" w:hAnsi="Times New Roman" w:cs="Times New Roman"/>
          <w:sz w:val="28"/>
          <w:szCs w:val="28"/>
        </w:rPr>
      </w:pPr>
    </w:p>
    <w:p w:rsidR="007252AB" w:rsidRDefault="007252AB" w:rsidP="007252AB">
      <w:pPr>
        <w:pStyle w:val="ConsPlusNormal"/>
        <w:ind w:firstLine="0"/>
        <w:jc w:val="right"/>
        <w:outlineLvl w:val="0"/>
        <w:rPr>
          <w:rFonts w:ascii="Times New Roman" w:hAnsi="Times New Roman" w:cs="Times New Roman"/>
          <w:sz w:val="28"/>
          <w:szCs w:val="28"/>
        </w:rPr>
      </w:pPr>
    </w:p>
    <w:p w:rsidR="007252AB" w:rsidRDefault="007252AB" w:rsidP="007252AB">
      <w:pPr>
        <w:pStyle w:val="ConsPlusNormal"/>
        <w:ind w:firstLine="0"/>
        <w:outlineLvl w:val="0"/>
        <w:rPr>
          <w:rFonts w:ascii="Times New Roman" w:hAnsi="Times New Roman" w:cs="Times New Roman"/>
          <w:sz w:val="28"/>
          <w:szCs w:val="28"/>
        </w:rPr>
      </w:pPr>
    </w:p>
    <w:p w:rsidR="007252AB" w:rsidRDefault="007252AB" w:rsidP="007252AB">
      <w:pPr>
        <w:pStyle w:val="ConsPlusNormal"/>
        <w:ind w:firstLine="0"/>
        <w:jc w:val="right"/>
        <w:outlineLvl w:val="0"/>
        <w:rPr>
          <w:rFonts w:ascii="Times New Roman" w:hAnsi="Times New Roman" w:cs="Times New Roman"/>
          <w:sz w:val="28"/>
          <w:szCs w:val="28"/>
        </w:rPr>
      </w:pPr>
    </w:p>
    <w:p w:rsidR="007252AB" w:rsidRDefault="007252AB" w:rsidP="007252AB">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96195B" w:rsidRDefault="0096195B"/>
    <w:sectPr w:rsidR="00961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53"/>
    <w:rsid w:val="00090C7D"/>
    <w:rsid w:val="00467853"/>
    <w:rsid w:val="007252AB"/>
    <w:rsid w:val="0096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A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locked/>
    <w:rsid w:val="007252AB"/>
    <w:rPr>
      <w:rFonts w:ascii="Arial" w:hAnsi="Arial" w:cs="Arial"/>
      <w:b/>
      <w:lang w:eastAsia="ru-RU"/>
    </w:rPr>
  </w:style>
  <w:style w:type="paragraph" w:customStyle="1" w:styleId="ConsPlusTitle0">
    <w:name w:val="ConsPlusTitle"/>
    <w:link w:val="ConsPlusTitle"/>
    <w:rsid w:val="007252AB"/>
    <w:pPr>
      <w:widowControl w:val="0"/>
      <w:spacing w:after="0" w:line="240" w:lineRule="auto"/>
    </w:pPr>
    <w:rPr>
      <w:rFonts w:ascii="Arial" w:hAnsi="Arial" w:cs="Arial"/>
      <w:b/>
      <w:lang w:eastAsia="ru-RU"/>
    </w:rPr>
  </w:style>
  <w:style w:type="paragraph" w:customStyle="1" w:styleId="ConsNormal">
    <w:name w:val="ConsNormal"/>
    <w:rsid w:val="007252AB"/>
    <w:pPr>
      <w:spacing w:after="0" w:line="240" w:lineRule="auto"/>
      <w:ind w:firstLine="720"/>
    </w:pPr>
    <w:rPr>
      <w:rFonts w:ascii="Consultant" w:eastAsia="Times New Roman" w:hAnsi="Consultant" w:cs="Times New Roman"/>
      <w:sz w:val="20"/>
      <w:szCs w:val="20"/>
      <w:lang w:eastAsia="ru-RU"/>
    </w:rPr>
  </w:style>
  <w:style w:type="paragraph" w:customStyle="1" w:styleId="ConsPlusNormal">
    <w:name w:val="ConsPlusNormal"/>
    <w:rsid w:val="007252A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7252A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A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locked/>
    <w:rsid w:val="007252AB"/>
    <w:rPr>
      <w:rFonts w:ascii="Arial" w:hAnsi="Arial" w:cs="Arial"/>
      <w:b/>
      <w:lang w:eastAsia="ru-RU"/>
    </w:rPr>
  </w:style>
  <w:style w:type="paragraph" w:customStyle="1" w:styleId="ConsPlusTitle0">
    <w:name w:val="ConsPlusTitle"/>
    <w:link w:val="ConsPlusTitle"/>
    <w:rsid w:val="007252AB"/>
    <w:pPr>
      <w:widowControl w:val="0"/>
      <w:spacing w:after="0" w:line="240" w:lineRule="auto"/>
    </w:pPr>
    <w:rPr>
      <w:rFonts w:ascii="Arial" w:hAnsi="Arial" w:cs="Arial"/>
      <w:b/>
      <w:lang w:eastAsia="ru-RU"/>
    </w:rPr>
  </w:style>
  <w:style w:type="paragraph" w:customStyle="1" w:styleId="ConsNormal">
    <w:name w:val="ConsNormal"/>
    <w:rsid w:val="007252AB"/>
    <w:pPr>
      <w:spacing w:after="0" w:line="240" w:lineRule="auto"/>
      <w:ind w:firstLine="720"/>
    </w:pPr>
    <w:rPr>
      <w:rFonts w:ascii="Consultant" w:eastAsia="Times New Roman" w:hAnsi="Consultant" w:cs="Times New Roman"/>
      <w:sz w:val="20"/>
      <w:szCs w:val="20"/>
      <w:lang w:eastAsia="ru-RU"/>
    </w:rPr>
  </w:style>
  <w:style w:type="paragraph" w:customStyle="1" w:styleId="ConsPlusNormal">
    <w:name w:val="ConsPlusNormal"/>
    <w:rsid w:val="007252A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7252A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8422</Words>
  <Characters>48007</Characters>
  <Application>Microsoft Office Word</Application>
  <DocSecurity>0</DocSecurity>
  <Lines>400</Lines>
  <Paragraphs>112</Paragraphs>
  <ScaleCrop>false</ScaleCrop>
  <Company/>
  <LinksUpToDate>false</LinksUpToDate>
  <CharactersWithSpaces>56317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Кукелево</dc:creator>
  <cp:keywords/>
  <dc:description/>
  <cp:lastModifiedBy>Кукелево</cp:lastModifiedBy>
  <cp:revision>3</cp:revision>
  <dcterms:created xsi:type="dcterms:W3CDTF">2017-11-02T22:50:00Z</dcterms:created>
  <dcterms:modified xsi:type="dcterms:W3CDTF">2018-02-13T00:12:00Z</dcterms:modified>
</cp:coreProperties>
</file>