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36" w:rsidRDefault="0055527B" w:rsidP="00DE4126">
      <w:r>
        <w:rPr>
          <w:sz w:val="28"/>
          <w:szCs w:val="28"/>
        </w:rPr>
        <w:t xml:space="preserve">      А</w:t>
      </w:r>
      <w:r w:rsidR="00A57BCC">
        <w:rPr>
          <w:sz w:val="28"/>
          <w:szCs w:val="28"/>
        </w:rPr>
        <w:t xml:space="preserve">дминистрация сельского поселения «село Кукелево» </w:t>
      </w:r>
      <w:r w:rsidR="00694E36">
        <w:rPr>
          <w:sz w:val="28"/>
          <w:szCs w:val="28"/>
        </w:rPr>
        <w:t>В</w:t>
      </w:r>
      <w:r w:rsidR="00DE4126">
        <w:t xml:space="preserve">ЯЗЕМСКОГО </w:t>
      </w:r>
      <w:r>
        <w:t xml:space="preserve"> </w:t>
      </w:r>
    </w:p>
    <w:p w:rsidR="00DE4126" w:rsidRPr="0055527B" w:rsidRDefault="00694E36" w:rsidP="00DE4126">
      <w:pPr>
        <w:rPr>
          <w:sz w:val="28"/>
          <w:szCs w:val="28"/>
        </w:rPr>
      </w:pPr>
      <w:r>
        <w:t xml:space="preserve">                          </w:t>
      </w:r>
      <w:r>
        <w:rPr>
          <w:sz w:val="28"/>
          <w:szCs w:val="28"/>
        </w:rPr>
        <w:t>муниципального района Хабаровского края</w:t>
      </w:r>
      <w:r w:rsidR="0055527B">
        <w:t xml:space="preserve">               </w:t>
      </w:r>
      <w:r>
        <w:t xml:space="preserve">                                 </w:t>
      </w:r>
      <w:r w:rsidR="00DE4126">
        <w:t xml:space="preserve"> </w:t>
      </w:r>
      <w:r>
        <w:t xml:space="preserve">  </w:t>
      </w:r>
    </w:p>
    <w:p w:rsidR="00DE4126" w:rsidRDefault="00DE4126" w:rsidP="00DE4126"/>
    <w:p w:rsidR="00DE4126" w:rsidRDefault="0055527B" w:rsidP="00DE4126">
      <w:r>
        <w:t xml:space="preserve">                                                          </w:t>
      </w:r>
      <w:r w:rsidR="00DE4126">
        <w:t>ПОСТАНОВЛЕНИЕ</w:t>
      </w:r>
    </w:p>
    <w:p w:rsidR="00DE4126" w:rsidRDefault="0055527B" w:rsidP="00DE4126">
      <w:r>
        <w:t>01.08.2023 № 18</w:t>
      </w:r>
    </w:p>
    <w:p w:rsidR="00DE4126" w:rsidRDefault="00A57BCC" w:rsidP="00DE4126">
      <w:r>
        <w:t>с.Кукелево</w:t>
      </w:r>
    </w:p>
    <w:p w:rsidR="00DE4126" w:rsidRDefault="00DE4126" w:rsidP="00DE4126"/>
    <w:p w:rsidR="00DE4126" w:rsidRDefault="00DE4126" w:rsidP="00DE4126">
      <w:r>
        <w:t>О мерах по содействию избирательным комиссиям в организации подготовки</w:t>
      </w:r>
    </w:p>
    <w:p w:rsidR="00DE4126" w:rsidRDefault="00DE4126" w:rsidP="00DE4126">
      <w:r>
        <w:t>и проведения выборов в органы местного самоуправления на территории</w:t>
      </w:r>
    </w:p>
    <w:p w:rsidR="00DE4126" w:rsidRDefault="00DE4126" w:rsidP="00DE4126">
      <w:r>
        <w:t xml:space="preserve"> сельского поселения</w:t>
      </w:r>
      <w:r w:rsidR="00A57BCC">
        <w:t xml:space="preserve"> «Село Кукелево»</w:t>
      </w:r>
      <w:r>
        <w:t xml:space="preserve"> Вяземского района Хабаровского края в</w:t>
      </w:r>
    </w:p>
    <w:p w:rsidR="00DE4126" w:rsidRDefault="00DE4126" w:rsidP="00DE4126">
      <w:r>
        <w:t>2023 году</w:t>
      </w:r>
    </w:p>
    <w:p w:rsidR="00DE4126" w:rsidRDefault="00DE4126" w:rsidP="00DE4126">
      <w:r>
        <w:t>В соответствии с Федеральным законом от 12.06.2002 № 67-ФЗ «Об</w:t>
      </w:r>
    </w:p>
    <w:p w:rsidR="00DE4126" w:rsidRDefault="00DE4126" w:rsidP="00DE4126">
      <w:r>
        <w:t>основных гарантиях избирательных прав и права на участие в референдуме</w:t>
      </w:r>
    </w:p>
    <w:p w:rsidR="00DE4126" w:rsidRDefault="00DE4126" w:rsidP="00DE4126">
      <w:r>
        <w:t>граждан Российской Федерации», во исполнение постановления</w:t>
      </w:r>
    </w:p>
    <w:p w:rsidR="00DE4126" w:rsidRDefault="00DE4126" w:rsidP="00DE4126">
      <w:r>
        <w:t>администрации Вяземского муниципального района Хабаровского края от</w:t>
      </w:r>
    </w:p>
    <w:p w:rsidR="00DE4126" w:rsidRDefault="00DE4126" w:rsidP="00DE4126">
      <w:r>
        <w:t>05.07.2023 № 629 «О мерах по содействию избирательным комиссиям в</w:t>
      </w:r>
    </w:p>
    <w:p w:rsidR="00DE4126" w:rsidRDefault="00DE4126" w:rsidP="00DE4126">
      <w:r>
        <w:t>подготовке и проведении выборов в органы местного самоуправления на</w:t>
      </w:r>
    </w:p>
    <w:p w:rsidR="00DE4126" w:rsidRDefault="00DE4126" w:rsidP="00DE4126">
      <w:r>
        <w:t>территории Вяземского района в 2023</w:t>
      </w:r>
      <w:r w:rsidR="00A57BCC">
        <w:t xml:space="preserve"> году» администрация</w:t>
      </w:r>
    </w:p>
    <w:p w:rsidR="00DE4126" w:rsidRDefault="00DE4126" w:rsidP="00DE4126">
      <w:r>
        <w:t>сельского поселения</w:t>
      </w:r>
      <w:r w:rsidR="00A57BCC">
        <w:t xml:space="preserve"> «Село Кукелево»</w:t>
      </w:r>
      <w:r>
        <w:t xml:space="preserve"> Вяземского района Хабаровского края</w:t>
      </w:r>
    </w:p>
    <w:p w:rsidR="00DE4126" w:rsidRDefault="00DE4126" w:rsidP="00DE4126">
      <w:r>
        <w:t>ПОСТАНОВЛЯЕТ:</w:t>
      </w:r>
    </w:p>
    <w:p w:rsidR="00DE4126" w:rsidRDefault="00DE4126" w:rsidP="00DE4126">
      <w:r>
        <w:t>1. Предоставить избирательной комиссии на безвозмездной основе</w:t>
      </w:r>
    </w:p>
    <w:p w:rsidR="00DE4126" w:rsidRDefault="00DE4126" w:rsidP="00DE4126">
      <w:r>
        <w:t xml:space="preserve">помещение для работы в </w:t>
      </w:r>
      <w:r w:rsidR="00A57BCC">
        <w:t>филиале дома культуры с. Кукелево</w:t>
      </w:r>
      <w:r>
        <w:t xml:space="preserve"> МБУ «Районный дом</w:t>
      </w:r>
    </w:p>
    <w:p w:rsidR="00DE4126" w:rsidRDefault="00DE4126" w:rsidP="00DE4126">
      <w:r>
        <w:t>культуры «Радуга» Вяземского муниципального района, обеспечив его охрану,</w:t>
      </w:r>
    </w:p>
    <w:p w:rsidR="00DE4126" w:rsidRDefault="00DE4126" w:rsidP="00DE4126">
      <w:r>
        <w:t>средства связи и техническое оборудование. Обеспечить сохранность</w:t>
      </w:r>
    </w:p>
    <w:p w:rsidR="00DE4126" w:rsidRDefault="00DE4126" w:rsidP="00DE4126">
      <w:r>
        <w:t>выборной документации.</w:t>
      </w:r>
    </w:p>
    <w:p w:rsidR="00DE4126" w:rsidRDefault="00DE4126" w:rsidP="00DE4126">
      <w:r>
        <w:t>2. В установленном законодательством порядке оказывать содействие</w:t>
      </w:r>
    </w:p>
    <w:p w:rsidR="00DE4126" w:rsidRDefault="00DE4126" w:rsidP="00DE4126">
      <w:r>
        <w:t>избирательной комиссии в осуществлении информирования избирателей о</w:t>
      </w:r>
    </w:p>
    <w:p w:rsidR="00DE4126" w:rsidRDefault="00DE4126" w:rsidP="00DE4126">
      <w:r>
        <w:t>подготовке и проведении выборов.</w:t>
      </w:r>
    </w:p>
    <w:p w:rsidR="00DE4126" w:rsidRDefault="00DE4126" w:rsidP="00DE4126">
      <w:r>
        <w:t>3.Определить Доску объявлений местом для размещения</w:t>
      </w:r>
    </w:p>
    <w:p w:rsidR="00DE4126" w:rsidRDefault="00DE4126" w:rsidP="00DE4126">
      <w:r>
        <w:t>информационно-разъяснительной работы с избирателями, размещения</w:t>
      </w:r>
    </w:p>
    <w:p w:rsidR="00DE4126" w:rsidRDefault="00DE4126" w:rsidP="00DE4126">
      <w:r>
        <w:t>предвыборных агитационных печатных материалов.</w:t>
      </w:r>
    </w:p>
    <w:p w:rsidR="00DE4126" w:rsidRDefault="00DE4126" w:rsidP="00DE4126">
      <w:r>
        <w:t>4. Взять под контроль бесперебойную работу топливно-энергетического</w:t>
      </w:r>
    </w:p>
    <w:p w:rsidR="00DE4126" w:rsidRDefault="00DE4126" w:rsidP="00DE4126">
      <w:r>
        <w:lastRenderedPageBreak/>
        <w:t>комплекса, жилищно-коммунального хозяйства на территории сельского</w:t>
      </w:r>
    </w:p>
    <w:p w:rsidR="00DE4126" w:rsidRDefault="00DE4126" w:rsidP="00DE4126">
      <w:r>
        <w:t>поселения.</w:t>
      </w:r>
    </w:p>
    <w:p w:rsidR="00DE4126" w:rsidRDefault="00DE4126" w:rsidP="00DE4126">
      <w:r>
        <w:t>5. Взять под особое внимание работу с обращениями граждан,</w:t>
      </w:r>
    </w:p>
    <w:p w:rsidR="00DE4126" w:rsidRDefault="00DE4126" w:rsidP="00DE4126">
      <w:r>
        <w:t>оперативному принятию мер в решении вопросов по обеспечению</w:t>
      </w:r>
    </w:p>
    <w:p w:rsidR="00DE4126" w:rsidRDefault="00DE4126" w:rsidP="00DE4126">
      <w:r>
        <w:t>жизнедеятельности населения.</w:t>
      </w:r>
    </w:p>
    <w:p w:rsidR="00DE4126" w:rsidRDefault="00DE4126" w:rsidP="00DE4126">
      <w:r>
        <w:t>6. Обеспечить доступность голосования инвалидам, иным</w:t>
      </w:r>
    </w:p>
    <w:p w:rsidR="00DE4126" w:rsidRDefault="00DE4126" w:rsidP="00DE4126">
      <w:r>
        <w:t>маломобильным группам населения реализовать их избирательные права.</w:t>
      </w:r>
    </w:p>
    <w:p w:rsidR="00DE4126" w:rsidRDefault="00DE4126" w:rsidP="00DE4126">
      <w:r>
        <w:t>7. Обеспечить актуализацию сведений об избирателях.</w:t>
      </w:r>
    </w:p>
    <w:p w:rsidR="00DE4126" w:rsidRDefault="00DE4126" w:rsidP="00DE4126">
      <w:r>
        <w:t>8. Опубликовать настоящее постановление в Сборнике нормативно -</w:t>
      </w:r>
    </w:p>
    <w:p w:rsidR="00DE4126" w:rsidRDefault="00DE4126" w:rsidP="00DE4126">
      <w:r>
        <w:t>правовых актов органов мес</w:t>
      </w:r>
      <w:r w:rsidR="00A57BCC">
        <w:t xml:space="preserve">тного </w:t>
      </w:r>
      <w:proofErr w:type="gramStart"/>
      <w:r w:rsidR="00A57BCC">
        <w:t xml:space="preserve">самоуправления </w:t>
      </w:r>
      <w:r>
        <w:t xml:space="preserve"> сельского</w:t>
      </w:r>
      <w:proofErr w:type="gramEnd"/>
    </w:p>
    <w:p w:rsidR="00DE4126" w:rsidRDefault="00DE4126" w:rsidP="00DE4126">
      <w:proofErr w:type="gramStart"/>
      <w:r>
        <w:t xml:space="preserve">поселения </w:t>
      </w:r>
      <w:r w:rsidR="00A57BCC">
        <w:t xml:space="preserve"> «</w:t>
      </w:r>
      <w:proofErr w:type="gramEnd"/>
      <w:r w:rsidR="00A57BCC">
        <w:t xml:space="preserve">Село Кукелево» </w:t>
      </w:r>
      <w:r>
        <w:t>Вяземского муниципального района Хабаровского края и</w:t>
      </w:r>
    </w:p>
    <w:p w:rsidR="00DE4126" w:rsidRDefault="00DE4126" w:rsidP="00DE4126">
      <w:r>
        <w:t>разместить в информационно-телекоммуникационной сети «Интернет» на</w:t>
      </w:r>
    </w:p>
    <w:p w:rsidR="00DE4126" w:rsidRDefault="00DE4126" w:rsidP="00DE4126">
      <w:r>
        <w:t>официальном</w:t>
      </w:r>
      <w:r w:rsidR="00A57BCC">
        <w:t xml:space="preserve"> сайте </w:t>
      </w:r>
      <w:proofErr w:type="gramStart"/>
      <w:r w:rsidR="00A57BCC">
        <w:t xml:space="preserve">администрации </w:t>
      </w:r>
      <w:r>
        <w:t xml:space="preserve"> сельского</w:t>
      </w:r>
      <w:proofErr w:type="gramEnd"/>
      <w:r>
        <w:t xml:space="preserve"> поселения</w:t>
      </w:r>
      <w:r w:rsidR="00A57BCC">
        <w:t xml:space="preserve"> «Село Кукелево»</w:t>
      </w:r>
    </w:p>
    <w:p w:rsidR="00DE4126" w:rsidRDefault="00DE4126" w:rsidP="00DE4126">
      <w:r>
        <w:t>Вяземского муниципального района.</w:t>
      </w:r>
    </w:p>
    <w:p w:rsidR="00DE4126" w:rsidRDefault="00DE4126" w:rsidP="00DE4126">
      <w:r>
        <w:t>9. Контроль за выполнением настоящего постановления оставляю за</w:t>
      </w:r>
    </w:p>
    <w:p w:rsidR="00DE4126" w:rsidRDefault="00DE4126" w:rsidP="00DE4126">
      <w:r>
        <w:t>собой.</w:t>
      </w:r>
    </w:p>
    <w:p w:rsidR="00DE4126" w:rsidRDefault="00DE4126" w:rsidP="00DE4126">
      <w:r>
        <w:t>10. Настоящее постановление вступает в силу после его официального</w:t>
      </w:r>
    </w:p>
    <w:p w:rsidR="00282CD8" w:rsidRDefault="00DE4126" w:rsidP="00DE4126">
      <w:r>
        <w:t>опубликования.</w:t>
      </w:r>
    </w:p>
    <w:p w:rsidR="00A57BCC" w:rsidRDefault="00A57BCC" w:rsidP="00DE4126"/>
    <w:p w:rsidR="00A57BCC" w:rsidRDefault="00A57BCC" w:rsidP="00DE4126">
      <w:r>
        <w:t xml:space="preserve">Глава сельского поселения             </w:t>
      </w:r>
      <w:r w:rsidR="00694E36">
        <w:rPr>
          <w:noProof/>
        </w:rPr>
        <w:drawing>
          <wp:inline distT="0" distB="0" distL="0" distR="0" wp14:anchorId="6996527E" wp14:editId="46E7908D">
            <wp:extent cx="669290" cy="3810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                                      </w:t>
      </w:r>
      <w:proofErr w:type="spellStart"/>
      <w:r>
        <w:t>К.Г.Закиев</w:t>
      </w:r>
      <w:proofErr w:type="spellEnd"/>
    </w:p>
    <w:sectPr w:rsidR="00A5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6"/>
    <w:rsid w:val="0055527B"/>
    <w:rsid w:val="0060446E"/>
    <w:rsid w:val="00694E36"/>
    <w:rsid w:val="00A0148C"/>
    <w:rsid w:val="00A454C2"/>
    <w:rsid w:val="00A57BCC"/>
    <w:rsid w:val="00C562F8"/>
    <w:rsid w:val="00DE4126"/>
    <w:rsid w:val="00F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8BA"/>
  <w15:chartTrackingRefBased/>
  <w15:docId w15:val="{F3373CF7-D7A9-48C5-81AD-48AF4BB7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2023-08-11T02:17:00Z</dcterms:created>
  <dcterms:modified xsi:type="dcterms:W3CDTF">2023-08-11T03:53:00Z</dcterms:modified>
</cp:coreProperties>
</file>